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50" w:rsidRPr="001D263B" w:rsidRDefault="00D06D50" w:rsidP="00445A5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D263B">
        <w:rPr>
          <w:rFonts w:ascii="Times New Roman" w:hAnsi="Times New Roman" w:cs="Times New Roman"/>
          <w:b/>
          <w:sz w:val="28"/>
        </w:rPr>
        <w:t>С Т А Т У Т</w:t>
      </w:r>
    </w:p>
    <w:p w:rsidR="00D06D50" w:rsidRPr="001D263B" w:rsidRDefault="00D06D50" w:rsidP="00445A5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D263B">
        <w:rPr>
          <w:rFonts w:ascii="Times New Roman" w:hAnsi="Times New Roman" w:cs="Times New Roman"/>
          <w:b/>
          <w:sz w:val="28"/>
        </w:rPr>
        <w:t>СТУДЕНТСЬКОГО ТУРИСТИЧНОГО КЛУБУ ВТЕІ КНТЕУ</w:t>
      </w:r>
    </w:p>
    <w:p w:rsidR="00D06D50" w:rsidRPr="001D263B" w:rsidRDefault="00D06D50" w:rsidP="00445A52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D06D50" w:rsidRPr="001D263B" w:rsidRDefault="00D06D50" w:rsidP="00445A5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D263B">
        <w:rPr>
          <w:rFonts w:ascii="Times New Roman" w:hAnsi="Times New Roman" w:cs="Times New Roman"/>
          <w:b/>
          <w:sz w:val="28"/>
        </w:rPr>
        <w:t>1. ЗАГАЛЬНІ ПОЛОЖЕННЯ</w:t>
      </w:r>
    </w:p>
    <w:p w:rsidR="00F90C39" w:rsidRPr="001D263B" w:rsidRDefault="00D06D50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 xml:space="preserve">1.1. Студентський туристичний клуб Вінницького торговельно-економічного інституту КНТЕУ (далі </w:t>
      </w:r>
      <w:r w:rsidR="00F90C39" w:rsidRPr="001D263B">
        <w:rPr>
          <w:rFonts w:ascii="Times New Roman" w:hAnsi="Times New Roman" w:cs="Times New Roman"/>
          <w:sz w:val="28"/>
        </w:rPr>
        <w:t xml:space="preserve">– </w:t>
      </w:r>
      <w:r w:rsidRPr="001D263B">
        <w:rPr>
          <w:rFonts w:ascii="Times New Roman" w:hAnsi="Times New Roman" w:cs="Times New Roman"/>
          <w:sz w:val="28"/>
        </w:rPr>
        <w:t xml:space="preserve">Клуб) є </w:t>
      </w:r>
      <w:r w:rsidR="00242578">
        <w:rPr>
          <w:rFonts w:ascii="Times New Roman" w:hAnsi="Times New Roman" w:cs="Times New Roman"/>
          <w:sz w:val="28"/>
        </w:rPr>
        <w:t>формою студентського самоврядування</w:t>
      </w:r>
      <w:r w:rsidRPr="001D263B">
        <w:rPr>
          <w:rFonts w:ascii="Times New Roman" w:hAnsi="Times New Roman" w:cs="Times New Roman"/>
          <w:sz w:val="28"/>
        </w:rPr>
        <w:t xml:space="preserve"> В</w:t>
      </w:r>
      <w:r w:rsidR="00242578">
        <w:rPr>
          <w:rFonts w:ascii="Times New Roman" w:hAnsi="Times New Roman" w:cs="Times New Roman"/>
          <w:sz w:val="28"/>
        </w:rPr>
        <w:t>інницького торговельно-економічного інституту КНТЕУ</w:t>
      </w:r>
      <w:r w:rsidR="002E222D" w:rsidRPr="001D263B">
        <w:rPr>
          <w:rFonts w:ascii="Times New Roman" w:hAnsi="Times New Roman" w:cs="Times New Roman"/>
          <w:sz w:val="28"/>
        </w:rPr>
        <w:t xml:space="preserve"> (далі – Інститут)</w:t>
      </w:r>
      <w:r w:rsidRPr="001D263B">
        <w:rPr>
          <w:rFonts w:ascii="Times New Roman" w:hAnsi="Times New Roman" w:cs="Times New Roman"/>
          <w:sz w:val="28"/>
        </w:rPr>
        <w:t xml:space="preserve">. Клуб створюється з метою розвитку туризму серед студентів </w:t>
      </w:r>
      <w:r w:rsidR="002E222D" w:rsidRPr="001D263B">
        <w:rPr>
          <w:rFonts w:ascii="Times New Roman" w:hAnsi="Times New Roman" w:cs="Times New Roman"/>
          <w:sz w:val="28"/>
        </w:rPr>
        <w:t>інституту</w:t>
      </w:r>
      <w:r w:rsidRPr="001D263B">
        <w:rPr>
          <w:rFonts w:ascii="Times New Roman" w:hAnsi="Times New Roman" w:cs="Times New Roman"/>
          <w:sz w:val="28"/>
        </w:rPr>
        <w:t>,</w:t>
      </w:r>
      <w:r w:rsidR="002E222D" w:rsidRPr="001D263B">
        <w:rPr>
          <w:rFonts w:ascii="Times New Roman" w:hAnsi="Times New Roman" w:cs="Times New Roman"/>
          <w:sz w:val="28"/>
        </w:rPr>
        <w:t xml:space="preserve"> формуванню та популяризації іміджу </w:t>
      </w:r>
      <w:r w:rsidR="00242578">
        <w:rPr>
          <w:rFonts w:ascii="Times New Roman" w:hAnsi="Times New Roman" w:cs="Times New Roman"/>
          <w:sz w:val="28"/>
        </w:rPr>
        <w:t>інституту серед ВНЗ</w:t>
      </w:r>
      <w:r w:rsidR="002E222D" w:rsidRPr="001D263B">
        <w:rPr>
          <w:rFonts w:ascii="Times New Roman" w:hAnsi="Times New Roman" w:cs="Times New Roman"/>
          <w:sz w:val="28"/>
        </w:rPr>
        <w:t xml:space="preserve"> України, </w:t>
      </w:r>
      <w:r w:rsidRPr="001D263B">
        <w:rPr>
          <w:rFonts w:ascii="Times New Roman" w:hAnsi="Times New Roman" w:cs="Times New Roman"/>
          <w:sz w:val="28"/>
        </w:rPr>
        <w:t>сприяє всебічному гармонійному розвитку студентів, популяризує здоровий спосіб</w:t>
      </w:r>
      <w:r w:rsidR="002E222D" w:rsidRPr="001D263B">
        <w:rPr>
          <w:rFonts w:ascii="Times New Roman" w:hAnsi="Times New Roman" w:cs="Times New Roman"/>
          <w:sz w:val="28"/>
        </w:rPr>
        <w:t xml:space="preserve"> життя</w:t>
      </w:r>
      <w:r w:rsidRPr="001D263B">
        <w:rPr>
          <w:rFonts w:ascii="Times New Roman" w:hAnsi="Times New Roman" w:cs="Times New Roman"/>
          <w:sz w:val="28"/>
        </w:rPr>
        <w:t>.</w:t>
      </w:r>
    </w:p>
    <w:p w:rsidR="002E222D" w:rsidRPr="001D263B" w:rsidRDefault="002E222D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1.2. У своїй діяльності клуб керується законодавством України, установчими та програмними документами, Положенням</w:t>
      </w:r>
      <w:r w:rsidR="00242578">
        <w:rPr>
          <w:rFonts w:ascii="Times New Roman" w:hAnsi="Times New Roman" w:cs="Times New Roman"/>
          <w:sz w:val="28"/>
        </w:rPr>
        <w:t xml:space="preserve"> «Про</w:t>
      </w:r>
      <w:r w:rsidRPr="001D263B">
        <w:rPr>
          <w:rFonts w:ascii="Times New Roman" w:hAnsi="Times New Roman" w:cs="Times New Roman"/>
          <w:sz w:val="28"/>
        </w:rPr>
        <w:t xml:space="preserve"> ВТЕІ КНТЕУ</w:t>
      </w:r>
      <w:r w:rsidR="00242578">
        <w:rPr>
          <w:rFonts w:ascii="Times New Roman" w:hAnsi="Times New Roman" w:cs="Times New Roman"/>
          <w:sz w:val="28"/>
        </w:rPr>
        <w:t>»</w:t>
      </w:r>
      <w:r w:rsidRPr="001D263B">
        <w:rPr>
          <w:rFonts w:ascii="Times New Roman" w:hAnsi="Times New Roman" w:cs="Times New Roman"/>
          <w:sz w:val="28"/>
        </w:rPr>
        <w:t xml:space="preserve">, розпорядженнями адміністрації інституту, Положенням «Про </w:t>
      </w:r>
      <w:r w:rsidR="00242578">
        <w:rPr>
          <w:rFonts w:ascii="Times New Roman" w:hAnsi="Times New Roman" w:cs="Times New Roman"/>
          <w:sz w:val="28"/>
        </w:rPr>
        <w:t>студентське</w:t>
      </w:r>
      <w:r w:rsidRPr="001D263B">
        <w:rPr>
          <w:rFonts w:ascii="Times New Roman" w:hAnsi="Times New Roman" w:cs="Times New Roman"/>
          <w:sz w:val="28"/>
        </w:rPr>
        <w:t xml:space="preserve"> самоврядування у ВТЕІ КНТЕУ», а також цим Статутом.</w:t>
      </w:r>
    </w:p>
    <w:p w:rsidR="00F90C39" w:rsidRPr="001D263B" w:rsidRDefault="00445A52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1.3</w:t>
      </w:r>
      <w:r w:rsidR="009A569A" w:rsidRPr="001D263B">
        <w:rPr>
          <w:rFonts w:ascii="Times New Roman" w:hAnsi="Times New Roman" w:cs="Times New Roman"/>
          <w:sz w:val="28"/>
        </w:rPr>
        <w:t>. Клуб діє на демократичних засадах: добровільності, рівноправності, самоврядування, виборності та підзвітності своїх керівних органів, законності та гласності.</w:t>
      </w:r>
    </w:p>
    <w:p w:rsidR="0003153B" w:rsidRDefault="00F90C39" w:rsidP="0003153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1.4. Основним принципом управління СТК є колегіальність прийняття рішень з персональною відповідальністю за їх виконання. Вибори</w:t>
      </w:r>
      <w:r w:rsidR="00445A52" w:rsidRPr="001D263B">
        <w:rPr>
          <w:rFonts w:ascii="Times New Roman" w:hAnsi="Times New Roman" w:cs="Times New Roman"/>
          <w:sz w:val="28"/>
        </w:rPr>
        <w:t xml:space="preserve"> Голови</w:t>
      </w:r>
      <w:r w:rsidRPr="001D263B">
        <w:rPr>
          <w:rFonts w:ascii="Times New Roman" w:hAnsi="Times New Roman" w:cs="Times New Roman"/>
          <w:sz w:val="28"/>
        </w:rPr>
        <w:t xml:space="preserve"> керівних органів СТК здійснюються Загальними зборами членів клубу</w:t>
      </w:r>
      <w:r w:rsidR="00445A52" w:rsidRPr="001D263B">
        <w:rPr>
          <w:rFonts w:ascii="Times New Roman" w:hAnsi="Times New Roman" w:cs="Times New Roman"/>
          <w:sz w:val="28"/>
        </w:rPr>
        <w:t xml:space="preserve"> та затверджується </w:t>
      </w:r>
      <w:r w:rsidR="004002BD">
        <w:rPr>
          <w:rFonts w:ascii="Times New Roman" w:hAnsi="Times New Roman" w:cs="Times New Roman"/>
          <w:sz w:val="28"/>
        </w:rPr>
        <w:t>РСС та адміністрацією інституту</w:t>
      </w:r>
      <w:r w:rsidRPr="001D263B">
        <w:rPr>
          <w:rFonts w:ascii="Times New Roman" w:hAnsi="Times New Roman" w:cs="Times New Roman"/>
          <w:sz w:val="28"/>
        </w:rPr>
        <w:t>.</w:t>
      </w:r>
    </w:p>
    <w:p w:rsidR="009A2A20" w:rsidRPr="006C45E8" w:rsidRDefault="009A2A20" w:rsidP="0003153B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 xml:space="preserve">1.5. Назва Клубу затверджується Установчими зборами та може бути змінена Загальними зборами Клубу. </w:t>
      </w:r>
      <w:r w:rsidR="006C45E8">
        <w:rPr>
          <w:rFonts w:ascii="Times New Roman" w:hAnsi="Times New Roman" w:cs="Times New Roman"/>
          <w:sz w:val="28"/>
        </w:rPr>
        <w:t>В процесі Установчих зборів відкритим голосуванням було затверджено назву «</w:t>
      </w:r>
      <w:r w:rsidR="006C45E8">
        <w:rPr>
          <w:rFonts w:ascii="Times New Roman" w:hAnsi="Times New Roman" w:cs="Times New Roman"/>
          <w:sz w:val="28"/>
          <w:lang w:val="en-US"/>
        </w:rPr>
        <w:t>Way</w:t>
      </w:r>
      <w:r w:rsidR="006C45E8" w:rsidRPr="006C45E8">
        <w:rPr>
          <w:rFonts w:ascii="Times New Roman" w:hAnsi="Times New Roman" w:cs="Times New Roman"/>
          <w:sz w:val="28"/>
          <w:lang w:val="ru-RU"/>
        </w:rPr>
        <w:t xml:space="preserve"> </w:t>
      </w:r>
      <w:r w:rsidR="006C45E8">
        <w:rPr>
          <w:rFonts w:ascii="Times New Roman" w:hAnsi="Times New Roman" w:cs="Times New Roman"/>
          <w:sz w:val="28"/>
          <w:lang w:val="en-US"/>
        </w:rPr>
        <w:t>to</w:t>
      </w:r>
      <w:r w:rsidR="006C45E8" w:rsidRPr="006C45E8">
        <w:rPr>
          <w:rFonts w:ascii="Times New Roman" w:hAnsi="Times New Roman" w:cs="Times New Roman"/>
          <w:sz w:val="28"/>
          <w:lang w:val="ru-RU"/>
        </w:rPr>
        <w:t xml:space="preserve"> </w:t>
      </w:r>
      <w:r w:rsidR="006C45E8">
        <w:rPr>
          <w:rFonts w:ascii="Times New Roman" w:hAnsi="Times New Roman" w:cs="Times New Roman"/>
          <w:sz w:val="28"/>
          <w:lang w:val="en-US"/>
        </w:rPr>
        <w:t>Freedom</w:t>
      </w:r>
      <w:r w:rsidR="006C45E8">
        <w:rPr>
          <w:rFonts w:ascii="Times New Roman" w:hAnsi="Times New Roman" w:cs="Times New Roman"/>
          <w:sz w:val="28"/>
        </w:rPr>
        <w:t>»</w:t>
      </w:r>
      <w:r w:rsidR="006C45E8" w:rsidRPr="006C45E8">
        <w:rPr>
          <w:rFonts w:ascii="Times New Roman" w:hAnsi="Times New Roman" w:cs="Times New Roman"/>
          <w:sz w:val="28"/>
          <w:lang w:val="ru-RU"/>
        </w:rPr>
        <w:t>.</w:t>
      </w:r>
    </w:p>
    <w:p w:rsidR="002E222D" w:rsidRPr="001D263B" w:rsidRDefault="002E222D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2E222D" w:rsidRPr="001D263B" w:rsidRDefault="002F6F4A" w:rsidP="00445A5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D263B">
        <w:rPr>
          <w:rFonts w:ascii="Times New Roman" w:hAnsi="Times New Roman" w:cs="Times New Roman"/>
          <w:b/>
          <w:sz w:val="28"/>
        </w:rPr>
        <w:t>2. МЕТА ТА ЗАВДАННЯ ТУРИСТИЧНОГО КЛУБУ</w:t>
      </w:r>
    </w:p>
    <w:p w:rsidR="00356301" w:rsidRPr="001D263B" w:rsidRDefault="00356301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2.1 Метою діяльності Клубу є задоволення та захист законних соціальних, економічних, творчих, національно-культурних, спортивних та інших загальних інтересів своїх членів, створення умов для розвитку туризму в інститут</w:t>
      </w:r>
      <w:r w:rsidR="00242578">
        <w:rPr>
          <w:rFonts w:ascii="Times New Roman" w:hAnsi="Times New Roman" w:cs="Times New Roman"/>
          <w:sz w:val="28"/>
        </w:rPr>
        <w:t>і</w:t>
      </w:r>
      <w:r w:rsidRPr="001D263B">
        <w:rPr>
          <w:rFonts w:ascii="Times New Roman" w:hAnsi="Times New Roman" w:cs="Times New Roman"/>
          <w:sz w:val="28"/>
        </w:rPr>
        <w:t xml:space="preserve"> в усіх його проявах та формах, підвищення рівня здоров'я, фізичного та духовного розвитку студентства </w:t>
      </w:r>
      <w:r w:rsidR="00242578">
        <w:rPr>
          <w:rFonts w:ascii="Times New Roman" w:hAnsi="Times New Roman" w:cs="Times New Roman"/>
          <w:sz w:val="28"/>
        </w:rPr>
        <w:t>інституту</w:t>
      </w:r>
      <w:r w:rsidRPr="001D263B">
        <w:rPr>
          <w:rFonts w:ascii="Times New Roman" w:hAnsi="Times New Roman" w:cs="Times New Roman"/>
          <w:sz w:val="28"/>
        </w:rPr>
        <w:t>.</w:t>
      </w:r>
    </w:p>
    <w:p w:rsidR="002F6F4A" w:rsidRPr="001D263B" w:rsidRDefault="00356301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2.2. Основними пріоритетами та завданнями</w:t>
      </w:r>
      <w:r w:rsidR="002F6F4A" w:rsidRPr="001D263B">
        <w:rPr>
          <w:rFonts w:ascii="Times New Roman" w:hAnsi="Times New Roman" w:cs="Times New Roman"/>
          <w:sz w:val="28"/>
        </w:rPr>
        <w:t xml:space="preserve"> </w:t>
      </w:r>
      <w:r w:rsidR="00242578">
        <w:rPr>
          <w:rFonts w:ascii="Times New Roman" w:hAnsi="Times New Roman" w:cs="Times New Roman"/>
          <w:sz w:val="28"/>
        </w:rPr>
        <w:t>Клубу</w:t>
      </w:r>
      <w:r w:rsidR="002F6F4A" w:rsidRPr="001D263B">
        <w:rPr>
          <w:rFonts w:ascii="Times New Roman" w:hAnsi="Times New Roman" w:cs="Times New Roman"/>
          <w:sz w:val="28"/>
        </w:rPr>
        <w:t xml:space="preserve"> визначено наступне:</w:t>
      </w:r>
    </w:p>
    <w:p w:rsidR="00ED17CD" w:rsidRPr="001D263B" w:rsidRDefault="004E488A" w:rsidP="008C3C1D">
      <w:pPr>
        <w:pStyle w:val="a3"/>
        <w:numPr>
          <w:ilvl w:val="0"/>
          <w:numId w:val="3"/>
        </w:numPr>
        <w:ind w:left="851" w:firstLine="0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п</w:t>
      </w:r>
      <w:r w:rsidR="002F6F4A" w:rsidRPr="001D263B">
        <w:rPr>
          <w:rFonts w:ascii="Times New Roman" w:hAnsi="Times New Roman" w:cs="Times New Roman"/>
          <w:sz w:val="28"/>
        </w:rPr>
        <w:t xml:space="preserve">опуляризація туризму серед студентів </w:t>
      </w:r>
      <w:r w:rsidR="00242578">
        <w:rPr>
          <w:rFonts w:ascii="Times New Roman" w:hAnsi="Times New Roman" w:cs="Times New Roman"/>
          <w:sz w:val="28"/>
        </w:rPr>
        <w:t>інституту</w:t>
      </w:r>
      <w:r w:rsidR="002F6F4A" w:rsidRPr="001D263B">
        <w:rPr>
          <w:rFonts w:ascii="Times New Roman" w:hAnsi="Times New Roman" w:cs="Times New Roman"/>
          <w:sz w:val="28"/>
        </w:rPr>
        <w:t>;</w:t>
      </w:r>
    </w:p>
    <w:p w:rsidR="00ED17CD" w:rsidRPr="001D263B" w:rsidRDefault="004E488A" w:rsidP="008C3C1D">
      <w:pPr>
        <w:pStyle w:val="a3"/>
        <w:numPr>
          <w:ilvl w:val="0"/>
          <w:numId w:val="3"/>
        </w:numPr>
        <w:spacing w:after="0"/>
        <w:ind w:left="851" w:firstLine="0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н</w:t>
      </w:r>
      <w:r w:rsidR="002F6F4A" w:rsidRPr="001D263B">
        <w:rPr>
          <w:rFonts w:ascii="Times New Roman" w:hAnsi="Times New Roman" w:cs="Times New Roman"/>
          <w:sz w:val="28"/>
        </w:rPr>
        <w:t>адання студентам можливості набуття практичного досвіду в організаційно-туристській діяльності;</w:t>
      </w:r>
    </w:p>
    <w:p w:rsidR="00ED17CD" w:rsidRPr="001D263B" w:rsidRDefault="004E488A" w:rsidP="008C3C1D">
      <w:pPr>
        <w:pStyle w:val="a3"/>
        <w:numPr>
          <w:ilvl w:val="0"/>
          <w:numId w:val="3"/>
        </w:numPr>
        <w:spacing w:after="0"/>
        <w:ind w:left="851" w:firstLine="0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с</w:t>
      </w:r>
      <w:r w:rsidR="002F6F4A" w:rsidRPr="001D263B">
        <w:rPr>
          <w:rFonts w:ascii="Times New Roman" w:hAnsi="Times New Roman" w:cs="Times New Roman"/>
          <w:sz w:val="28"/>
        </w:rPr>
        <w:t>прияння заохоченню студентів та викладачів до здорового способу життя та активного відпочинку;</w:t>
      </w:r>
    </w:p>
    <w:p w:rsidR="00ED17CD" w:rsidRPr="001D263B" w:rsidRDefault="004E488A" w:rsidP="008C3C1D">
      <w:pPr>
        <w:pStyle w:val="a3"/>
        <w:numPr>
          <w:ilvl w:val="0"/>
          <w:numId w:val="3"/>
        </w:numPr>
        <w:spacing w:after="0"/>
        <w:ind w:left="851" w:firstLine="0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с</w:t>
      </w:r>
      <w:r w:rsidR="002F6F4A" w:rsidRPr="001D263B">
        <w:rPr>
          <w:rFonts w:ascii="Times New Roman" w:hAnsi="Times New Roman" w:cs="Times New Roman"/>
          <w:sz w:val="28"/>
        </w:rPr>
        <w:t>творення можливостей подорожувати за доступними для студентства цінами;</w:t>
      </w:r>
    </w:p>
    <w:p w:rsidR="00ED17CD" w:rsidRPr="001D263B" w:rsidRDefault="004E488A" w:rsidP="008C3C1D">
      <w:pPr>
        <w:pStyle w:val="a3"/>
        <w:numPr>
          <w:ilvl w:val="0"/>
          <w:numId w:val="3"/>
        </w:numPr>
        <w:spacing w:after="0"/>
        <w:ind w:left="851" w:firstLine="0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lastRenderedPageBreak/>
        <w:t>о</w:t>
      </w:r>
      <w:r w:rsidR="002F6F4A" w:rsidRPr="001D263B">
        <w:rPr>
          <w:rFonts w:ascii="Times New Roman" w:hAnsi="Times New Roman" w:cs="Times New Roman"/>
          <w:sz w:val="28"/>
        </w:rPr>
        <w:t>знайомлення учасників клубу з особливостями туристичної галузі та її моніторинг;</w:t>
      </w:r>
    </w:p>
    <w:p w:rsidR="00ED17CD" w:rsidRPr="001D263B" w:rsidRDefault="004E488A" w:rsidP="008C3C1D">
      <w:pPr>
        <w:pStyle w:val="a3"/>
        <w:numPr>
          <w:ilvl w:val="0"/>
          <w:numId w:val="3"/>
        </w:numPr>
        <w:spacing w:after="0"/>
        <w:ind w:left="851" w:firstLine="0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с</w:t>
      </w:r>
      <w:r w:rsidR="002F6F4A" w:rsidRPr="001D263B">
        <w:rPr>
          <w:rFonts w:ascii="Times New Roman" w:hAnsi="Times New Roman" w:cs="Times New Roman"/>
          <w:sz w:val="28"/>
        </w:rPr>
        <w:t>прияння розвитку зовнішніх зв'язків інституту, шляхом налагодження співпраці з туристичними осередками інших В</w:t>
      </w:r>
      <w:r w:rsidR="00242578">
        <w:rPr>
          <w:rFonts w:ascii="Times New Roman" w:hAnsi="Times New Roman" w:cs="Times New Roman"/>
          <w:sz w:val="28"/>
        </w:rPr>
        <w:t>НЗ</w:t>
      </w:r>
      <w:r w:rsidR="002F6F4A" w:rsidRPr="001D263B">
        <w:rPr>
          <w:rFonts w:ascii="Times New Roman" w:hAnsi="Times New Roman" w:cs="Times New Roman"/>
          <w:sz w:val="28"/>
        </w:rPr>
        <w:t>;</w:t>
      </w:r>
    </w:p>
    <w:p w:rsidR="00ED17CD" w:rsidRPr="001D263B" w:rsidRDefault="004E488A" w:rsidP="008C3C1D">
      <w:pPr>
        <w:pStyle w:val="a3"/>
        <w:numPr>
          <w:ilvl w:val="0"/>
          <w:numId w:val="3"/>
        </w:numPr>
        <w:spacing w:after="0"/>
        <w:ind w:left="851" w:firstLine="0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о</w:t>
      </w:r>
      <w:r w:rsidR="002F6F4A" w:rsidRPr="001D263B">
        <w:rPr>
          <w:rFonts w:ascii="Times New Roman" w:hAnsi="Times New Roman" w:cs="Times New Roman"/>
          <w:sz w:val="28"/>
        </w:rPr>
        <w:t>рганізація та допомога адміністрації та Р</w:t>
      </w:r>
      <w:r w:rsidR="00242578">
        <w:rPr>
          <w:rFonts w:ascii="Times New Roman" w:hAnsi="Times New Roman" w:cs="Times New Roman"/>
          <w:sz w:val="28"/>
        </w:rPr>
        <w:t>ади студентського самоврядування інституту (далі - РСС)</w:t>
      </w:r>
      <w:r w:rsidR="002F6F4A" w:rsidRPr="001D263B">
        <w:rPr>
          <w:rFonts w:ascii="Times New Roman" w:hAnsi="Times New Roman" w:cs="Times New Roman"/>
          <w:sz w:val="28"/>
        </w:rPr>
        <w:t xml:space="preserve"> в проведенні туристично-тематичних заходів, </w:t>
      </w:r>
      <w:r w:rsidR="00356301" w:rsidRPr="001D263B">
        <w:rPr>
          <w:rFonts w:ascii="Times New Roman" w:hAnsi="Times New Roman" w:cs="Times New Roman"/>
          <w:sz w:val="28"/>
        </w:rPr>
        <w:t>пошук та створення необхідних для інституту послуг</w:t>
      </w:r>
      <w:r w:rsidR="002F6F4A" w:rsidRPr="001D263B">
        <w:rPr>
          <w:rFonts w:ascii="Times New Roman" w:hAnsi="Times New Roman" w:cs="Times New Roman"/>
          <w:sz w:val="28"/>
        </w:rPr>
        <w:t>;</w:t>
      </w:r>
    </w:p>
    <w:p w:rsidR="00ED17CD" w:rsidRPr="001D263B" w:rsidRDefault="004E488A" w:rsidP="008C3C1D">
      <w:pPr>
        <w:pStyle w:val="a3"/>
        <w:numPr>
          <w:ilvl w:val="0"/>
          <w:numId w:val="3"/>
        </w:numPr>
        <w:spacing w:after="0"/>
        <w:ind w:left="851" w:firstLine="0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п</w:t>
      </w:r>
      <w:r w:rsidR="002F6F4A" w:rsidRPr="001D263B">
        <w:rPr>
          <w:rFonts w:ascii="Times New Roman" w:hAnsi="Times New Roman" w:cs="Times New Roman"/>
          <w:sz w:val="28"/>
        </w:rPr>
        <w:t xml:space="preserve">ідвищення професійно-кваліфікаційних здібностей та, як наслідок, зростання попиту на випускників </w:t>
      </w:r>
      <w:r w:rsidR="00242578">
        <w:rPr>
          <w:rFonts w:ascii="Times New Roman" w:hAnsi="Times New Roman" w:cs="Times New Roman"/>
          <w:sz w:val="28"/>
        </w:rPr>
        <w:t>інституту</w:t>
      </w:r>
      <w:r w:rsidR="002F6F4A" w:rsidRPr="001D263B">
        <w:rPr>
          <w:rFonts w:ascii="Times New Roman" w:hAnsi="Times New Roman" w:cs="Times New Roman"/>
          <w:sz w:val="28"/>
        </w:rPr>
        <w:t xml:space="preserve"> на ринку праці;</w:t>
      </w:r>
    </w:p>
    <w:p w:rsidR="00ED17CD" w:rsidRPr="001D263B" w:rsidRDefault="004E488A" w:rsidP="008C3C1D">
      <w:pPr>
        <w:pStyle w:val="a3"/>
        <w:numPr>
          <w:ilvl w:val="0"/>
          <w:numId w:val="3"/>
        </w:numPr>
        <w:spacing w:after="0"/>
        <w:ind w:left="851" w:firstLine="0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н</w:t>
      </w:r>
      <w:r w:rsidR="002F6F4A" w:rsidRPr="001D263B">
        <w:rPr>
          <w:rFonts w:ascii="Times New Roman" w:hAnsi="Times New Roman" w:cs="Times New Roman"/>
          <w:sz w:val="28"/>
        </w:rPr>
        <w:t xml:space="preserve">алагодження співпраці </w:t>
      </w:r>
      <w:r w:rsidR="00242578">
        <w:rPr>
          <w:rFonts w:ascii="Times New Roman" w:hAnsi="Times New Roman" w:cs="Times New Roman"/>
          <w:sz w:val="28"/>
        </w:rPr>
        <w:t xml:space="preserve">інституту </w:t>
      </w:r>
      <w:r w:rsidR="002F6F4A" w:rsidRPr="001D263B">
        <w:rPr>
          <w:rFonts w:ascii="Times New Roman" w:hAnsi="Times New Roman" w:cs="Times New Roman"/>
          <w:sz w:val="28"/>
        </w:rPr>
        <w:t>з туристичними підприємствами;</w:t>
      </w:r>
    </w:p>
    <w:p w:rsidR="00ED17CD" w:rsidRPr="001D263B" w:rsidRDefault="004E488A" w:rsidP="008C3C1D">
      <w:pPr>
        <w:pStyle w:val="a3"/>
        <w:numPr>
          <w:ilvl w:val="0"/>
          <w:numId w:val="3"/>
        </w:numPr>
        <w:spacing w:after="0"/>
        <w:ind w:left="851" w:firstLine="0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н</w:t>
      </w:r>
      <w:r w:rsidR="002F6F4A" w:rsidRPr="001D263B">
        <w:rPr>
          <w:rFonts w:ascii="Times New Roman" w:hAnsi="Times New Roman" w:cs="Times New Roman"/>
          <w:sz w:val="28"/>
        </w:rPr>
        <w:t>абуття умінь</w:t>
      </w:r>
      <w:r w:rsidR="00356301" w:rsidRPr="001D263B">
        <w:rPr>
          <w:rFonts w:ascii="Times New Roman" w:hAnsi="Times New Roman" w:cs="Times New Roman"/>
          <w:sz w:val="28"/>
        </w:rPr>
        <w:t xml:space="preserve"> та досвіду студентами</w:t>
      </w:r>
      <w:r w:rsidR="002F6F4A" w:rsidRPr="001D263B">
        <w:rPr>
          <w:rFonts w:ascii="Times New Roman" w:hAnsi="Times New Roman" w:cs="Times New Roman"/>
          <w:sz w:val="28"/>
        </w:rPr>
        <w:t xml:space="preserve"> для створення повноцінних туристичних продуктів</w:t>
      </w:r>
      <w:r w:rsidR="00356301" w:rsidRPr="001D263B">
        <w:rPr>
          <w:rFonts w:ascii="Times New Roman" w:hAnsi="Times New Roman" w:cs="Times New Roman"/>
          <w:sz w:val="28"/>
        </w:rPr>
        <w:t xml:space="preserve"> та послуг</w:t>
      </w:r>
      <w:r w:rsidR="002F6F4A" w:rsidRPr="001D263B">
        <w:rPr>
          <w:rFonts w:ascii="Times New Roman" w:hAnsi="Times New Roman" w:cs="Times New Roman"/>
          <w:sz w:val="28"/>
        </w:rPr>
        <w:t>;</w:t>
      </w:r>
    </w:p>
    <w:p w:rsidR="002F6F4A" w:rsidRPr="001D263B" w:rsidRDefault="004E488A" w:rsidP="008C3C1D">
      <w:pPr>
        <w:pStyle w:val="a3"/>
        <w:numPr>
          <w:ilvl w:val="0"/>
          <w:numId w:val="3"/>
        </w:numPr>
        <w:spacing w:after="0"/>
        <w:ind w:left="851" w:firstLine="0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у</w:t>
      </w:r>
      <w:r w:rsidR="002F6F4A" w:rsidRPr="001D263B">
        <w:rPr>
          <w:rFonts w:ascii="Times New Roman" w:hAnsi="Times New Roman" w:cs="Times New Roman"/>
          <w:sz w:val="28"/>
        </w:rPr>
        <w:t>часть в профорієнтаційних заходах</w:t>
      </w:r>
      <w:r w:rsidR="004002BD">
        <w:rPr>
          <w:rFonts w:ascii="Times New Roman" w:hAnsi="Times New Roman" w:cs="Times New Roman"/>
          <w:sz w:val="28"/>
        </w:rPr>
        <w:t xml:space="preserve"> інституту</w:t>
      </w:r>
      <w:r w:rsidR="002F6F4A" w:rsidRPr="001D263B">
        <w:rPr>
          <w:rFonts w:ascii="Times New Roman" w:hAnsi="Times New Roman" w:cs="Times New Roman"/>
          <w:sz w:val="28"/>
        </w:rPr>
        <w:t>.</w:t>
      </w:r>
    </w:p>
    <w:p w:rsidR="00356301" w:rsidRPr="001D263B" w:rsidRDefault="00356301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2.3. Для виконання статутних завдань Клуб має право:</w:t>
      </w:r>
    </w:p>
    <w:p w:rsidR="00356301" w:rsidRPr="001D263B" w:rsidRDefault="00356301" w:rsidP="00651D5E">
      <w:pPr>
        <w:pStyle w:val="a3"/>
        <w:numPr>
          <w:ilvl w:val="0"/>
          <w:numId w:val="4"/>
        </w:numPr>
        <w:spacing w:after="0"/>
        <w:ind w:firstLine="131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 xml:space="preserve">самостійно </w:t>
      </w:r>
      <w:r w:rsidR="00E03A70" w:rsidRPr="001D263B">
        <w:rPr>
          <w:rFonts w:ascii="Times New Roman" w:hAnsi="Times New Roman" w:cs="Times New Roman"/>
          <w:sz w:val="28"/>
        </w:rPr>
        <w:t>приймати</w:t>
      </w:r>
      <w:r w:rsidR="00300A10" w:rsidRPr="001D263B">
        <w:rPr>
          <w:rFonts w:ascii="Times New Roman" w:hAnsi="Times New Roman" w:cs="Times New Roman"/>
          <w:sz w:val="28"/>
        </w:rPr>
        <w:t xml:space="preserve"> та виконувати</w:t>
      </w:r>
      <w:r w:rsidR="00E03A70" w:rsidRPr="001D263B">
        <w:rPr>
          <w:rFonts w:ascii="Times New Roman" w:hAnsi="Times New Roman" w:cs="Times New Roman"/>
          <w:sz w:val="28"/>
        </w:rPr>
        <w:t xml:space="preserve"> управлінські рішення, які не суперечать пункту 1.2 </w:t>
      </w:r>
      <w:r w:rsidR="00242578">
        <w:rPr>
          <w:rFonts w:ascii="Times New Roman" w:hAnsi="Times New Roman" w:cs="Times New Roman"/>
          <w:sz w:val="28"/>
        </w:rPr>
        <w:t>С</w:t>
      </w:r>
      <w:r w:rsidR="00E03A70" w:rsidRPr="001D263B">
        <w:rPr>
          <w:rFonts w:ascii="Times New Roman" w:hAnsi="Times New Roman" w:cs="Times New Roman"/>
          <w:sz w:val="28"/>
        </w:rPr>
        <w:t>татуту та займатися їх виконанням</w:t>
      </w:r>
      <w:r w:rsidRPr="001D263B">
        <w:rPr>
          <w:rFonts w:ascii="Times New Roman" w:hAnsi="Times New Roman" w:cs="Times New Roman"/>
          <w:sz w:val="28"/>
        </w:rPr>
        <w:t>;</w:t>
      </w:r>
    </w:p>
    <w:p w:rsidR="00356301" w:rsidRPr="001D263B" w:rsidRDefault="00E03A70" w:rsidP="00651D5E">
      <w:pPr>
        <w:pStyle w:val="a3"/>
        <w:numPr>
          <w:ilvl w:val="0"/>
          <w:numId w:val="4"/>
        </w:numPr>
        <w:spacing w:after="0"/>
        <w:ind w:firstLine="131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бути учасником та ініціатором заходів, які проходять на базі інституту</w:t>
      </w:r>
      <w:r w:rsidR="00356301" w:rsidRPr="001D263B">
        <w:rPr>
          <w:rFonts w:ascii="Times New Roman" w:hAnsi="Times New Roman" w:cs="Times New Roman"/>
          <w:sz w:val="28"/>
        </w:rPr>
        <w:t>;</w:t>
      </w:r>
    </w:p>
    <w:p w:rsidR="00356301" w:rsidRPr="001D263B" w:rsidRDefault="00356301" w:rsidP="00651D5E">
      <w:pPr>
        <w:pStyle w:val="a3"/>
        <w:numPr>
          <w:ilvl w:val="0"/>
          <w:numId w:val="4"/>
        </w:numPr>
        <w:spacing w:after="0"/>
        <w:ind w:firstLine="131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представляти і захищати свої законні інтереси та</w:t>
      </w:r>
      <w:r w:rsidR="004E488A" w:rsidRPr="001D263B">
        <w:rPr>
          <w:rFonts w:ascii="Times New Roman" w:hAnsi="Times New Roman" w:cs="Times New Roman"/>
          <w:sz w:val="28"/>
        </w:rPr>
        <w:t xml:space="preserve"> законні інтереси своїх членів</w:t>
      </w:r>
      <w:r w:rsidRPr="001D263B">
        <w:rPr>
          <w:rFonts w:ascii="Times New Roman" w:hAnsi="Times New Roman" w:cs="Times New Roman"/>
          <w:sz w:val="28"/>
        </w:rPr>
        <w:t xml:space="preserve">; </w:t>
      </w:r>
    </w:p>
    <w:p w:rsidR="00356301" w:rsidRPr="001D263B" w:rsidRDefault="00356301" w:rsidP="00651D5E">
      <w:pPr>
        <w:pStyle w:val="a3"/>
        <w:numPr>
          <w:ilvl w:val="0"/>
          <w:numId w:val="4"/>
        </w:numPr>
        <w:spacing w:after="0"/>
        <w:ind w:firstLine="131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проводити</w:t>
      </w:r>
      <w:r w:rsidR="004E488A" w:rsidRPr="001D263B">
        <w:rPr>
          <w:rFonts w:ascii="Times New Roman" w:hAnsi="Times New Roman" w:cs="Times New Roman"/>
          <w:sz w:val="28"/>
        </w:rPr>
        <w:t xml:space="preserve"> подорожі та</w:t>
      </w:r>
      <w:r w:rsidRPr="001D263B">
        <w:rPr>
          <w:rFonts w:ascii="Times New Roman" w:hAnsi="Times New Roman" w:cs="Times New Roman"/>
          <w:sz w:val="28"/>
        </w:rPr>
        <w:t xml:space="preserve"> спортивно-фізкультурні масові заходи;</w:t>
      </w:r>
    </w:p>
    <w:p w:rsidR="00356301" w:rsidRPr="001D263B" w:rsidRDefault="00356301" w:rsidP="00651D5E">
      <w:pPr>
        <w:pStyle w:val="a3"/>
        <w:numPr>
          <w:ilvl w:val="0"/>
          <w:numId w:val="4"/>
        </w:numPr>
        <w:spacing w:after="0"/>
        <w:ind w:firstLine="131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надавати матеріальну, інформаційну, організаційну та інші види допомоги членам Клубу</w:t>
      </w:r>
      <w:r w:rsidR="004E488A" w:rsidRPr="001D263B">
        <w:rPr>
          <w:rFonts w:ascii="Times New Roman" w:hAnsi="Times New Roman" w:cs="Times New Roman"/>
          <w:sz w:val="28"/>
        </w:rPr>
        <w:t>, необхідну для виконання завдань та проектів Клубу</w:t>
      </w:r>
      <w:r w:rsidRPr="001D263B">
        <w:rPr>
          <w:rFonts w:ascii="Times New Roman" w:hAnsi="Times New Roman" w:cs="Times New Roman"/>
          <w:sz w:val="28"/>
        </w:rPr>
        <w:t>;</w:t>
      </w:r>
    </w:p>
    <w:p w:rsidR="00356301" w:rsidRPr="001D263B" w:rsidRDefault="004E488A" w:rsidP="00651D5E">
      <w:pPr>
        <w:pStyle w:val="a3"/>
        <w:numPr>
          <w:ilvl w:val="0"/>
          <w:numId w:val="4"/>
        </w:numPr>
        <w:spacing w:after="0"/>
        <w:ind w:firstLine="131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самостійно змінювати внутрішню структуру клубу</w:t>
      </w:r>
      <w:r w:rsidR="00356301" w:rsidRPr="001D263B">
        <w:rPr>
          <w:rFonts w:ascii="Times New Roman" w:hAnsi="Times New Roman" w:cs="Times New Roman"/>
          <w:sz w:val="28"/>
        </w:rPr>
        <w:t>;</w:t>
      </w:r>
    </w:p>
    <w:p w:rsidR="00356301" w:rsidRPr="001D263B" w:rsidRDefault="00356301" w:rsidP="00651D5E">
      <w:pPr>
        <w:pStyle w:val="a3"/>
        <w:numPr>
          <w:ilvl w:val="0"/>
          <w:numId w:val="4"/>
        </w:numPr>
        <w:spacing w:after="0"/>
        <w:ind w:firstLine="131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 xml:space="preserve">одержувати від </w:t>
      </w:r>
      <w:r w:rsidR="004E488A" w:rsidRPr="001D263B">
        <w:rPr>
          <w:rFonts w:ascii="Times New Roman" w:hAnsi="Times New Roman" w:cs="Times New Roman"/>
          <w:sz w:val="28"/>
        </w:rPr>
        <w:t>адміністрації та РСС інформацію</w:t>
      </w:r>
      <w:r w:rsidRPr="001D263B">
        <w:rPr>
          <w:rFonts w:ascii="Times New Roman" w:hAnsi="Times New Roman" w:cs="Times New Roman"/>
          <w:sz w:val="28"/>
        </w:rPr>
        <w:t>, необхідну для реалізації своїх цілей і завдань;</w:t>
      </w:r>
    </w:p>
    <w:p w:rsidR="00356301" w:rsidRPr="001D263B" w:rsidRDefault="00356301" w:rsidP="00651D5E">
      <w:pPr>
        <w:pStyle w:val="a3"/>
        <w:numPr>
          <w:ilvl w:val="0"/>
          <w:numId w:val="4"/>
        </w:numPr>
        <w:spacing w:after="0"/>
        <w:ind w:firstLine="131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 xml:space="preserve">вносити пропозиції до </w:t>
      </w:r>
      <w:r w:rsidR="004E488A" w:rsidRPr="001D263B">
        <w:rPr>
          <w:rFonts w:ascii="Times New Roman" w:hAnsi="Times New Roman" w:cs="Times New Roman"/>
          <w:sz w:val="28"/>
        </w:rPr>
        <w:t>адміністрації та РСС інституту</w:t>
      </w:r>
      <w:r w:rsidRPr="001D263B">
        <w:rPr>
          <w:rFonts w:ascii="Times New Roman" w:hAnsi="Times New Roman" w:cs="Times New Roman"/>
          <w:sz w:val="28"/>
        </w:rPr>
        <w:t>;</w:t>
      </w:r>
    </w:p>
    <w:p w:rsidR="00356301" w:rsidRPr="001D263B" w:rsidRDefault="00356301" w:rsidP="00651D5E">
      <w:pPr>
        <w:pStyle w:val="a3"/>
        <w:numPr>
          <w:ilvl w:val="0"/>
          <w:numId w:val="4"/>
        </w:numPr>
        <w:spacing w:after="0"/>
        <w:ind w:firstLine="131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розповсюджувати інформацію і пропагувати свою діяльність;</w:t>
      </w:r>
    </w:p>
    <w:p w:rsidR="004E488A" w:rsidRPr="00157E7A" w:rsidRDefault="004E488A" w:rsidP="00157E7A">
      <w:pPr>
        <w:pStyle w:val="a3"/>
        <w:numPr>
          <w:ilvl w:val="0"/>
          <w:numId w:val="4"/>
        </w:numPr>
        <w:spacing w:after="0"/>
        <w:ind w:firstLine="131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брати участь в інформаційній діяльності та</w:t>
      </w:r>
      <w:r w:rsidR="00C81F31" w:rsidRPr="001D263B">
        <w:rPr>
          <w:rFonts w:ascii="Times New Roman" w:hAnsi="Times New Roman" w:cs="Times New Roman"/>
          <w:sz w:val="28"/>
        </w:rPr>
        <w:t xml:space="preserve"> інформаційних</w:t>
      </w:r>
      <w:r w:rsidRPr="001D263B">
        <w:rPr>
          <w:rFonts w:ascii="Times New Roman" w:hAnsi="Times New Roman" w:cs="Times New Roman"/>
          <w:sz w:val="28"/>
        </w:rPr>
        <w:t xml:space="preserve"> ресурсах </w:t>
      </w:r>
      <w:r w:rsidR="00157E7A">
        <w:rPr>
          <w:rFonts w:ascii="Times New Roman" w:hAnsi="Times New Roman" w:cs="Times New Roman"/>
          <w:sz w:val="28"/>
        </w:rPr>
        <w:t>інституту</w:t>
      </w:r>
      <w:r w:rsidR="00300A10" w:rsidRPr="001D263B">
        <w:rPr>
          <w:rFonts w:ascii="Times New Roman" w:hAnsi="Times New Roman" w:cs="Times New Roman"/>
          <w:sz w:val="28"/>
        </w:rPr>
        <w:t xml:space="preserve"> та РСС</w:t>
      </w:r>
      <w:r w:rsidRPr="001D263B">
        <w:rPr>
          <w:rFonts w:ascii="Times New Roman" w:hAnsi="Times New Roman" w:cs="Times New Roman"/>
          <w:sz w:val="28"/>
        </w:rPr>
        <w:t>;</w:t>
      </w:r>
    </w:p>
    <w:p w:rsidR="00C81F31" w:rsidRPr="001D263B" w:rsidRDefault="00C81F31" w:rsidP="00651D5E">
      <w:pPr>
        <w:pStyle w:val="a3"/>
        <w:numPr>
          <w:ilvl w:val="0"/>
          <w:numId w:val="4"/>
        </w:numPr>
        <w:spacing w:after="0"/>
        <w:ind w:firstLine="131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 xml:space="preserve">брати участь в організації спільних з РСС та адміністрацією </w:t>
      </w:r>
      <w:r w:rsidR="00157E7A">
        <w:rPr>
          <w:rFonts w:ascii="Times New Roman" w:hAnsi="Times New Roman" w:cs="Times New Roman"/>
          <w:sz w:val="28"/>
        </w:rPr>
        <w:t>інституту</w:t>
      </w:r>
      <w:r w:rsidRPr="001D263B">
        <w:rPr>
          <w:rFonts w:ascii="Times New Roman" w:hAnsi="Times New Roman" w:cs="Times New Roman"/>
          <w:sz w:val="28"/>
        </w:rPr>
        <w:t xml:space="preserve"> заходів, які відповідають тематичній спрямова</w:t>
      </w:r>
      <w:r w:rsidR="00157E7A">
        <w:rPr>
          <w:rFonts w:ascii="Times New Roman" w:hAnsi="Times New Roman" w:cs="Times New Roman"/>
          <w:sz w:val="28"/>
        </w:rPr>
        <w:t>ності Клубу</w:t>
      </w:r>
      <w:r w:rsidR="00300A10" w:rsidRPr="001D263B">
        <w:rPr>
          <w:rFonts w:ascii="Times New Roman" w:hAnsi="Times New Roman" w:cs="Times New Roman"/>
          <w:sz w:val="28"/>
        </w:rPr>
        <w:t>;</w:t>
      </w:r>
    </w:p>
    <w:p w:rsidR="00300A10" w:rsidRPr="001D263B" w:rsidRDefault="00157E7A" w:rsidP="00651D5E">
      <w:pPr>
        <w:pStyle w:val="a3"/>
        <w:numPr>
          <w:ilvl w:val="0"/>
          <w:numId w:val="4"/>
        </w:numPr>
        <w:spacing w:after="0"/>
        <w:ind w:firstLine="13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користуватися матеріальною базою інституту</w:t>
      </w:r>
      <w:r w:rsidR="00300A10" w:rsidRPr="001D263B">
        <w:rPr>
          <w:rFonts w:ascii="Times New Roman" w:hAnsi="Times New Roman" w:cs="Times New Roman"/>
          <w:sz w:val="28"/>
        </w:rPr>
        <w:t>.</w:t>
      </w:r>
    </w:p>
    <w:p w:rsidR="00F90C39" w:rsidRPr="001D263B" w:rsidRDefault="00F90C39" w:rsidP="00445A5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55153A" w:rsidRDefault="0055153A" w:rsidP="00445A5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55153A" w:rsidRDefault="0055153A" w:rsidP="00445A5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55153A" w:rsidRDefault="0055153A" w:rsidP="00445A5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787C6F" w:rsidRPr="001D263B" w:rsidRDefault="00787C6F" w:rsidP="00445A5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D263B">
        <w:rPr>
          <w:rFonts w:ascii="Times New Roman" w:hAnsi="Times New Roman" w:cs="Times New Roman"/>
          <w:b/>
          <w:sz w:val="28"/>
        </w:rPr>
        <w:lastRenderedPageBreak/>
        <w:t>3.</w:t>
      </w:r>
      <w:r w:rsidRPr="001D263B">
        <w:rPr>
          <w:b/>
        </w:rPr>
        <w:t xml:space="preserve"> </w:t>
      </w:r>
      <w:r w:rsidRPr="001D263B">
        <w:rPr>
          <w:rFonts w:ascii="Times New Roman" w:hAnsi="Times New Roman" w:cs="Times New Roman"/>
          <w:b/>
          <w:sz w:val="28"/>
        </w:rPr>
        <w:t>УМОВИ І ПОРЯДОК ПРИЙНЯТТЯ В ЧЛЕНИ КЛУБУ</w:t>
      </w:r>
    </w:p>
    <w:p w:rsidR="00787C6F" w:rsidRPr="001D263B" w:rsidRDefault="00787C6F" w:rsidP="00445A5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D263B">
        <w:rPr>
          <w:rFonts w:ascii="Times New Roman" w:hAnsi="Times New Roman" w:cs="Times New Roman"/>
          <w:b/>
          <w:sz w:val="28"/>
        </w:rPr>
        <w:t>ТА ВИБУТТЯ З НЬОГО</w:t>
      </w:r>
    </w:p>
    <w:p w:rsidR="00787C6F" w:rsidRPr="001D263B" w:rsidRDefault="00787C6F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 xml:space="preserve">3.1 Учасниками Клубу мають право бути всі здобувачі вищої освіти та викладачі ВТЕІ КНТЕУ, які виявляють бажання приймати участь в організаційних або </w:t>
      </w:r>
      <w:r w:rsidR="00445A52" w:rsidRPr="001D263B">
        <w:rPr>
          <w:rFonts w:ascii="Times New Roman" w:hAnsi="Times New Roman" w:cs="Times New Roman"/>
          <w:sz w:val="28"/>
        </w:rPr>
        <w:t>туристичних процесах клубу.</w:t>
      </w:r>
    </w:p>
    <w:p w:rsidR="00787C6F" w:rsidRPr="001D263B" w:rsidRDefault="00787C6F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 xml:space="preserve">3.2 Для участі в організаційній структурі та керівних органах Клубу </w:t>
      </w:r>
      <w:r w:rsidR="0025462A" w:rsidRPr="001D263B">
        <w:rPr>
          <w:rFonts w:ascii="Times New Roman" w:hAnsi="Times New Roman" w:cs="Times New Roman"/>
          <w:sz w:val="28"/>
        </w:rPr>
        <w:t>необхідно подати заяву</w:t>
      </w:r>
      <w:r w:rsidR="00781F32" w:rsidRPr="001D263B">
        <w:rPr>
          <w:rFonts w:ascii="Times New Roman" w:hAnsi="Times New Roman" w:cs="Times New Roman"/>
          <w:sz w:val="28"/>
        </w:rPr>
        <w:t xml:space="preserve"> Голові клубу</w:t>
      </w:r>
      <w:r w:rsidR="0025462A" w:rsidRPr="001D263B">
        <w:rPr>
          <w:rFonts w:ascii="Times New Roman" w:hAnsi="Times New Roman" w:cs="Times New Roman"/>
          <w:sz w:val="28"/>
        </w:rPr>
        <w:t xml:space="preserve"> про бажання вступити в СТК із зазначенням</w:t>
      </w:r>
      <w:r w:rsidR="00781F32" w:rsidRPr="001D263B">
        <w:rPr>
          <w:rFonts w:ascii="Times New Roman" w:hAnsi="Times New Roman" w:cs="Times New Roman"/>
          <w:sz w:val="28"/>
        </w:rPr>
        <w:t xml:space="preserve"> бажаного</w:t>
      </w:r>
      <w:r w:rsidR="0025462A" w:rsidRPr="001D263B">
        <w:rPr>
          <w:rFonts w:ascii="Times New Roman" w:hAnsi="Times New Roman" w:cs="Times New Roman"/>
          <w:sz w:val="28"/>
        </w:rPr>
        <w:t xml:space="preserve"> для роботи вступника відділом організаційної структури Клубу.</w:t>
      </w:r>
    </w:p>
    <w:p w:rsidR="00CC7C3E" w:rsidRPr="001D263B" w:rsidRDefault="00781F32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 xml:space="preserve">3.3 Для вибуття з </w:t>
      </w:r>
      <w:r w:rsidR="00CC7C3E" w:rsidRPr="001D263B">
        <w:rPr>
          <w:rFonts w:ascii="Times New Roman" w:hAnsi="Times New Roman" w:cs="Times New Roman"/>
          <w:sz w:val="28"/>
        </w:rPr>
        <w:t>організаційної структури</w:t>
      </w:r>
      <w:r w:rsidR="004002BD">
        <w:rPr>
          <w:rFonts w:ascii="Times New Roman" w:hAnsi="Times New Roman" w:cs="Times New Roman"/>
          <w:sz w:val="28"/>
        </w:rPr>
        <w:t xml:space="preserve"> Клубу</w:t>
      </w:r>
      <w:r w:rsidRPr="001D263B">
        <w:rPr>
          <w:rFonts w:ascii="Times New Roman" w:hAnsi="Times New Roman" w:cs="Times New Roman"/>
          <w:sz w:val="28"/>
        </w:rPr>
        <w:t xml:space="preserve"> учасник клубу повинен </w:t>
      </w:r>
      <w:r w:rsidR="00157E7A">
        <w:rPr>
          <w:rFonts w:ascii="Times New Roman" w:hAnsi="Times New Roman" w:cs="Times New Roman"/>
          <w:sz w:val="28"/>
        </w:rPr>
        <w:t>подати</w:t>
      </w:r>
      <w:r w:rsidRPr="001D263B">
        <w:rPr>
          <w:rFonts w:ascii="Times New Roman" w:hAnsi="Times New Roman" w:cs="Times New Roman"/>
          <w:sz w:val="28"/>
        </w:rPr>
        <w:t xml:space="preserve"> заяву про бажання вибуття Голові клубу.</w:t>
      </w:r>
    </w:p>
    <w:p w:rsidR="00F741C3" w:rsidRDefault="00CC7C3E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3.4 Учасник клубу може бути виключений з організаційної структури за порушення даного статуту та неналежне виконання своїх обов’язків. Рішення про виключення</w:t>
      </w:r>
      <w:r w:rsidR="004E3DAA" w:rsidRPr="001D263B">
        <w:rPr>
          <w:rFonts w:ascii="Times New Roman" w:hAnsi="Times New Roman" w:cs="Times New Roman"/>
          <w:sz w:val="28"/>
        </w:rPr>
        <w:t xml:space="preserve"> та прийняття членів</w:t>
      </w:r>
      <w:r w:rsidRPr="001D263B">
        <w:rPr>
          <w:rFonts w:ascii="Times New Roman" w:hAnsi="Times New Roman" w:cs="Times New Roman"/>
          <w:sz w:val="28"/>
        </w:rPr>
        <w:t xml:space="preserve"> приймається Головою клубу.</w:t>
      </w:r>
    </w:p>
    <w:p w:rsidR="00157E7A" w:rsidRDefault="00157E7A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3.5. Причинами вибуття з Клубу може бути фізичні або </w:t>
      </w:r>
    </w:p>
    <w:p w:rsidR="00157E7A" w:rsidRDefault="00157E7A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Причинами припинення членства в організаційній структурі може бути:</w:t>
      </w:r>
    </w:p>
    <w:p w:rsidR="00157E7A" w:rsidRDefault="00157E7A" w:rsidP="004002B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заява про припинення </w:t>
      </w:r>
      <w:proofErr w:type="spellStart"/>
      <w:r>
        <w:rPr>
          <w:rFonts w:ascii="Times New Roman" w:hAnsi="Times New Roman" w:cs="Times New Roman"/>
          <w:sz w:val="28"/>
        </w:rPr>
        <w:t>членстства</w:t>
      </w:r>
      <w:proofErr w:type="spellEnd"/>
      <w:r>
        <w:rPr>
          <w:rFonts w:ascii="Times New Roman" w:hAnsi="Times New Roman" w:cs="Times New Roman"/>
          <w:sz w:val="28"/>
        </w:rPr>
        <w:t xml:space="preserve"> за власним бажанням</w:t>
      </w:r>
      <w:r w:rsidR="004002BD">
        <w:rPr>
          <w:rFonts w:ascii="Times New Roman" w:hAnsi="Times New Roman" w:cs="Times New Roman"/>
          <w:sz w:val="28"/>
        </w:rPr>
        <w:t>;</w:t>
      </w:r>
    </w:p>
    <w:p w:rsidR="00157E7A" w:rsidRDefault="00157E7A" w:rsidP="004002B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зв’язку з рішенням організаційного комітету у зв’язку із невиконанням чи неналежним виконанням обов’язків</w:t>
      </w:r>
      <w:r w:rsidR="004002BD">
        <w:rPr>
          <w:rFonts w:ascii="Times New Roman" w:hAnsi="Times New Roman" w:cs="Times New Roman"/>
          <w:sz w:val="28"/>
        </w:rPr>
        <w:t>;</w:t>
      </w:r>
    </w:p>
    <w:p w:rsidR="00157E7A" w:rsidRPr="00157E7A" w:rsidRDefault="00157E7A" w:rsidP="004002B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зв’язку із припиненням навчання в інституті або звільнення.</w:t>
      </w:r>
    </w:p>
    <w:p w:rsidR="00157E7A" w:rsidRPr="001D263B" w:rsidRDefault="00157E7A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E3DAA" w:rsidRPr="001D263B" w:rsidRDefault="004E3DAA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4E3DAA" w:rsidRPr="001D263B" w:rsidRDefault="004E3DAA" w:rsidP="00445A5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D263B">
        <w:rPr>
          <w:rFonts w:ascii="Times New Roman" w:hAnsi="Times New Roman" w:cs="Times New Roman"/>
          <w:b/>
          <w:sz w:val="28"/>
        </w:rPr>
        <w:t>4. ОРГАНІЗАЦІЙНА СТРУКТУРА КЛУБУ</w:t>
      </w:r>
      <w:r w:rsidR="001F0416" w:rsidRPr="001D263B">
        <w:rPr>
          <w:rFonts w:ascii="Times New Roman" w:hAnsi="Times New Roman" w:cs="Times New Roman"/>
          <w:b/>
          <w:sz w:val="28"/>
        </w:rPr>
        <w:t xml:space="preserve"> ТА ОРГАНИ УПРАВЛІННЯ</w:t>
      </w:r>
    </w:p>
    <w:p w:rsidR="001F0416" w:rsidRPr="001D263B" w:rsidRDefault="001F0416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 xml:space="preserve">4.1. Вищим органом управління Клубу є Загальні збори. </w:t>
      </w:r>
    </w:p>
    <w:p w:rsidR="001F0416" w:rsidRPr="001D263B" w:rsidRDefault="001F0416" w:rsidP="008C3C1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До компетенції загальних зборів належать:</w:t>
      </w:r>
    </w:p>
    <w:p w:rsidR="001F0416" w:rsidRPr="001D263B" w:rsidRDefault="001F0416" w:rsidP="008C3C1D">
      <w:pPr>
        <w:pStyle w:val="a3"/>
        <w:numPr>
          <w:ilvl w:val="0"/>
          <w:numId w:val="5"/>
        </w:numPr>
        <w:spacing w:after="0"/>
        <w:ind w:firstLine="414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затвердження Статуту Клубу;</w:t>
      </w:r>
    </w:p>
    <w:p w:rsidR="001F0416" w:rsidRPr="001D263B" w:rsidRDefault="001F0416" w:rsidP="008C3C1D">
      <w:pPr>
        <w:pStyle w:val="a3"/>
        <w:numPr>
          <w:ilvl w:val="0"/>
          <w:numId w:val="5"/>
        </w:numPr>
        <w:spacing w:after="0"/>
        <w:ind w:firstLine="414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внесення змін та доповнень до Статуту;</w:t>
      </w:r>
    </w:p>
    <w:p w:rsidR="001F0416" w:rsidRPr="001D263B" w:rsidRDefault="001F0416" w:rsidP="008C3C1D">
      <w:pPr>
        <w:pStyle w:val="a3"/>
        <w:numPr>
          <w:ilvl w:val="0"/>
          <w:numId w:val="5"/>
        </w:numPr>
        <w:spacing w:after="0"/>
        <w:ind w:firstLine="414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обрання керівного та контролюючого органів;</w:t>
      </w:r>
    </w:p>
    <w:p w:rsidR="001F0416" w:rsidRPr="001D263B" w:rsidRDefault="001F0416" w:rsidP="008C3C1D">
      <w:pPr>
        <w:pStyle w:val="a3"/>
        <w:numPr>
          <w:ilvl w:val="0"/>
          <w:numId w:val="5"/>
        </w:numPr>
        <w:spacing w:after="0"/>
        <w:ind w:firstLine="414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визначення основних напрямів діяльності Клубу;</w:t>
      </w:r>
    </w:p>
    <w:p w:rsidR="00CC7C3E" w:rsidRDefault="001F0416" w:rsidP="008C3C1D">
      <w:pPr>
        <w:pStyle w:val="a3"/>
        <w:numPr>
          <w:ilvl w:val="0"/>
          <w:numId w:val="5"/>
        </w:numPr>
        <w:spacing w:after="0"/>
        <w:ind w:firstLine="414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прийняття рішень про реорганізацію та ліквідацію Клуб</w:t>
      </w:r>
      <w:r w:rsidR="001D1E02">
        <w:rPr>
          <w:rFonts w:ascii="Times New Roman" w:hAnsi="Times New Roman" w:cs="Times New Roman"/>
          <w:sz w:val="28"/>
        </w:rPr>
        <w:t>у;</w:t>
      </w:r>
    </w:p>
    <w:p w:rsidR="001D1E02" w:rsidRPr="001D263B" w:rsidRDefault="001D1E02" w:rsidP="008C3C1D">
      <w:pPr>
        <w:pStyle w:val="a3"/>
        <w:numPr>
          <w:ilvl w:val="0"/>
          <w:numId w:val="5"/>
        </w:numPr>
        <w:spacing w:after="0"/>
        <w:ind w:firstLine="41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обрання куратора Клубу.</w:t>
      </w:r>
    </w:p>
    <w:p w:rsidR="001F0416" w:rsidRPr="001D263B" w:rsidRDefault="001F0416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 xml:space="preserve">4.2 Загальні збори можуть прийняти будь-які інші рішення, що можуть виникнути в процесі діяльності Клубу. Загальні збори можуть винести рішення про передачу частини своїх повноважень до компетенції </w:t>
      </w:r>
      <w:r w:rsidR="00DC430F" w:rsidRPr="001D263B">
        <w:rPr>
          <w:rFonts w:ascii="Times New Roman" w:hAnsi="Times New Roman" w:cs="Times New Roman"/>
          <w:sz w:val="28"/>
        </w:rPr>
        <w:t>Менеджменту</w:t>
      </w:r>
      <w:r w:rsidRPr="001D263B">
        <w:rPr>
          <w:rFonts w:ascii="Times New Roman" w:hAnsi="Times New Roman" w:cs="Times New Roman"/>
          <w:sz w:val="28"/>
        </w:rPr>
        <w:t>.</w:t>
      </w:r>
    </w:p>
    <w:p w:rsidR="001F0416" w:rsidRPr="001D263B" w:rsidRDefault="001F0416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4.3. Рішення загальних зборів Клубу оформлюються протоколом</w:t>
      </w:r>
      <w:r w:rsidR="001D1E02">
        <w:rPr>
          <w:rFonts w:ascii="Times New Roman" w:hAnsi="Times New Roman" w:cs="Times New Roman"/>
          <w:sz w:val="28"/>
        </w:rPr>
        <w:t>, який веде секретар зборів</w:t>
      </w:r>
      <w:r w:rsidRPr="001D263B">
        <w:rPr>
          <w:rFonts w:ascii="Times New Roman" w:hAnsi="Times New Roman" w:cs="Times New Roman"/>
          <w:sz w:val="28"/>
        </w:rPr>
        <w:t>.</w:t>
      </w:r>
    </w:p>
    <w:p w:rsidR="001F0416" w:rsidRPr="001D263B" w:rsidRDefault="001F0416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4.4. Загальні збори скликаються не рідше одного разу на рік.</w:t>
      </w:r>
    </w:p>
    <w:p w:rsidR="001F0416" w:rsidRPr="001D263B" w:rsidRDefault="001F0416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4.5. Загальні збори визнаються правомочними, якщо в них берут</w:t>
      </w:r>
      <w:r w:rsidR="001D1E02">
        <w:rPr>
          <w:rFonts w:ascii="Times New Roman" w:hAnsi="Times New Roman" w:cs="Times New Roman"/>
          <w:sz w:val="28"/>
        </w:rPr>
        <w:t>ь участь</w:t>
      </w:r>
      <w:r w:rsidRPr="001D263B">
        <w:rPr>
          <w:rFonts w:ascii="Times New Roman" w:hAnsi="Times New Roman" w:cs="Times New Roman"/>
          <w:sz w:val="28"/>
        </w:rPr>
        <w:t xml:space="preserve"> не менш як 50% від загальної кількості членів Клубу. </w:t>
      </w:r>
    </w:p>
    <w:p w:rsidR="001F0416" w:rsidRPr="001D263B" w:rsidRDefault="001F0416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lastRenderedPageBreak/>
        <w:t>4.6. При голосуванні к</w:t>
      </w:r>
      <w:r w:rsidR="00C67F66" w:rsidRPr="001D263B">
        <w:rPr>
          <w:rFonts w:ascii="Times New Roman" w:hAnsi="Times New Roman" w:cs="Times New Roman"/>
          <w:sz w:val="28"/>
        </w:rPr>
        <w:t>ожен член Клубу має один голос. По одному голосу має представник адміністрації</w:t>
      </w:r>
      <w:r w:rsidR="001D1E02">
        <w:rPr>
          <w:rFonts w:ascii="Times New Roman" w:hAnsi="Times New Roman" w:cs="Times New Roman"/>
          <w:sz w:val="28"/>
        </w:rPr>
        <w:t xml:space="preserve"> (заступник директора з навчально-виховної роботи)</w:t>
      </w:r>
      <w:r w:rsidR="00C67F66" w:rsidRPr="001D263B">
        <w:rPr>
          <w:rFonts w:ascii="Times New Roman" w:hAnsi="Times New Roman" w:cs="Times New Roman"/>
          <w:sz w:val="28"/>
        </w:rPr>
        <w:t>, Голова РСС та Куратор туристичного клубу.</w:t>
      </w:r>
    </w:p>
    <w:p w:rsidR="001F0416" w:rsidRPr="001D263B" w:rsidRDefault="001F0416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 xml:space="preserve">4.7. Рішення на загальних зборах приймаються простою більшістю голосів. </w:t>
      </w:r>
    </w:p>
    <w:p w:rsidR="001F0416" w:rsidRPr="001D263B" w:rsidRDefault="001F0416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 xml:space="preserve">4.8. Позачергові збори скликаються, якщо цього вимагають інтереси Клубу. Позачергові збори можуть бути скликані за вимогами </w:t>
      </w:r>
      <w:r w:rsidR="00DC430F" w:rsidRPr="001D263B">
        <w:rPr>
          <w:rFonts w:ascii="Times New Roman" w:hAnsi="Times New Roman" w:cs="Times New Roman"/>
          <w:sz w:val="28"/>
        </w:rPr>
        <w:t>Менеджменту</w:t>
      </w:r>
      <w:r w:rsidRPr="001D263B">
        <w:rPr>
          <w:rFonts w:ascii="Times New Roman" w:hAnsi="Times New Roman" w:cs="Times New Roman"/>
          <w:sz w:val="28"/>
        </w:rPr>
        <w:t>, або членів Клубу, які володіють у сукупності більш як 25% голосів.</w:t>
      </w:r>
    </w:p>
    <w:p w:rsidR="001F0416" w:rsidRPr="001D263B" w:rsidRDefault="001F0416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 xml:space="preserve">4.9. Керівним органом Клубу є </w:t>
      </w:r>
      <w:r w:rsidR="00DC430F" w:rsidRPr="001D263B">
        <w:rPr>
          <w:rFonts w:ascii="Times New Roman" w:hAnsi="Times New Roman" w:cs="Times New Roman"/>
          <w:sz w:val="28"/>
        </w:rPr>
        <w:t>Менеджмент</w:t>
      </w:r>
      <w:r w:rsidRPr="001D263B">
        <w:rPr>
          <w:rFonts w:ascii="Times New Roman" w:hAnsi="Times New Roman" w:cs="Times New Roman"/>
          <w:sz w:val="28"/>
        </w:rPr>
        <w:t xml:space="preserve"> на чолі з Головою Туристичного Клубу. </w:t>
      </w:r>
      <w:r w:rsidR="00DC430F" w:rsidRPr="001D263B">
        <w:rPr>
          <w:rFonts w:ascii="Times New Roman" w:hAnsi="Times New Roman" w:cs="Times New Roman"/>
          <w:sz w:val="28"/>
        </w:rPr>
        <w:t>Менеджмент (Правління)</w:t>
      </w:r>
      <w:r w:rsidRPr="001D263B">
        <w:rPr>
          <w:rFonts w:ascii="Times New Roman" w:hAnsi="Times New Roman" w:cs="Times New Roman"/>
          <w:sz w:val="28"/>
        </w:rPr>
        <w:t xml:space="preserve"> - це орган, який очолює і здійснює практичну діяльність Клубу у період між загальними зборами.</w:t>
      </w:r>
    </w:p>
    <w:p w:rsidR="00B90AEE" w:rsidRPr="001D263B" w:rsidRDefault="00B90AEE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 xml:space="preserve">4.10. Також участь в </w:t>
      </w:r>
      <w:r w:rsidR="00DC430F" w:rsidRPr="001D263B">
        <w:rPr>
          <w:rFonts w:ascii="Times New Roman" w:hAnsi="Times New Roman" w:cs="Times New Roman"/>
          <w:sz w:val="28"/>
        </w:rPr>
        <w:t>Менеджмент</w:t>
      </w:r>
      <w:r w:rsidRPr="001D263B">
        <w:rPr>
          <w:rFonts w:ascii="Times New Roman" w:hAnsi="Times New Roman" w:cs="Times New Roman"/>
          <w:sz w:val="28"/>
        </w:rPr>
        <w:t>і на консультативно-дорадчій основі пр</w:t>
      </w:r>
      <w:r w:rsidR="001D1E02">
        <w:rPr>
          <w:rFonts w:ascii="Times New Roman" w:hAnsi="Times New Roman" w:cs="Times New Roman"/>
          <w:sz w:val="28"/>
        </w:rPr>
        <w:t>иймає Куратор Туристичного Клубу</w:t>
      </w:r>
      <w:r w:rsidRPr="001D263B">
        <w:rPr>
          <w:rFonts w:ascii="Times New Roman" w:hAnsi="Times New Roman" w:cs="Times New Roman"/>
          <w:sz w:val="28"/>
        </w:rPr>
        <w:t>.</w:t>
      </w:r>
    </w:p>
    <w:p w:rsidR="00B90AEE" w:rsidRPr="001D263B" w:rsidRDefault="00B90AEE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4.11. Куратор призна</w:t>
      </w:r>
      <w:r w:rsidR="001D1E02">
        <w:rPr>
          <w:rFonts w:ascii="Times New Roman" w:hAnsi="Times New Roman" w:cs="Times New Roman"/>
          <w:sz w:val="28"/>
        </w:rPr>
        <w:t>чається Загальними зборами членів Клубу</w:t>
      </w:r>
      <w:r w:rsidRPr="001D263B">
        <w:rPr>
          <w:rFonts w:ascii="Times New Roman" w:hAnsi="Times New Roman" w:cs="Times New Roman"/>
          <w:sz w:val="28"/>
        </w:rPr>
        <w:t>.</w:t>
      </w:r>
    </w:p>
    <w:p w:rsidR="00B90AEE" w:rsidRPr="001D263B" w:rsidRDefault="00B90AEE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 xml:space="preserve">4.12. </w:t>
      </w:r>
      <w:r w:rsidR="00EA6995" w:rsidRPr="001D263B">
        <w:rPr>
          <w:rFonts w:ascii="Times New Roman" w:hAnsi="Times New Roman" w:cs="Times New Roman"/>
          <w:sz w:val="28"/>
        </w:rPr>
        <w:t>Я</w:t>
      </w:r>
      <w:r w:rsidRPr="001D263B">
        <w:rPr>
          <w:rFonts w:ascii="Times New Roman" w:hAnsi="Times New Roman" w:cs="Times New Roman"/>
          <w:sz w:val="28"/>
        </w:rPr>
        <w:t>кісний зміст повноважень</w:t>
      </w:r>
      <w:r w:rsidR="00EA6995" w:rsidRPr="001D263B">
        <w:rPr>
          <w:rFonts w:ascii="Times New Roman" w:hAnsi="Times New Roman" w:cs="Times New Roman"/>
          <w:sz w:val="28"/>
        </w:rPr>
        <w:t xml:space="preserve"> та обов’язків </w:t>
      </w:r>
      <w:r w:rsidRPr="001D263B">
        <w:rPr>
          <w:rFonts w:ascii="Times New Roman" w:hAnsi="Times New Roman" w:cs="Times New Roman"/>
          <w:sz w:val="28"/>
        </w:rPr>
        <w:t xml:space="preserve">Куратора та </w:t>
      </w:r>
      <w:r w:rsidR="004D6DF3">
        <w:rPr>
          <w:rFonts w:ascii="Times New Roman" w:hAnsi="Times New Roman" w:cs="Times New Roman"/>
          <w:sz w:val="28"/>
        </w:rPr>
        <w:t>Голови Клубу</w:t>
      </w:r>
      <w:r w:rsidRPr="001D263B">
        <w:rPr>
          <w:rFonts w:ascii="Times New Roman" w:hAnsi="Times New Roman" w:cs="Times New Roman"/>
          <w:sz w:val="28"/>
        </w:rPr>
        <w:t xml:space="preserve"> </w:t>
      </w:r>
      <w:r w:rsidR="00EA6995" w:rsidRPr="001D263B">
        <w:rPr>
          <w:rFonts w:ascii="Times New Roman" w:hAnsi="Times New Roman" w:cs="Times New Roman"/>
          <w:sz w:val="28"/>
        </w:rPr>
        <w:t>визначається даним Статутом, документами з пункту 1.2. та спільними та взаємними домовле</w:t>
      </w:r>
      <w:r w:rsidR="004002BD">
        <w:rPr>
          <w:rFonts w:ascii="Times New Roman" w:hAnsi="Times New Roman" w:cs="Times New Roman"/>
          <w:sz w:val="28"/>
        </w:rPr>
        <w:t>ностями адміністрації інституту</w:t>
      </w:r>
      <w:r w:rsidR="004D6DF3">
        <w:rPr>
          <w:rFonts w:ascii="Times New Roman" w:hAnsi="Times New Roman" w:cs="Times New Roman"/>
          <w:sz w:val="28"/>
        </w:rPr>
        <w:t>, РСС та учасниками Клубу</w:t>
      </w:r>
      <w:r w:rsidR="00EA6995" w:rsidRPr="001D263B">
        <w:rPr>
          <w:rFonts w:ascii="Times New Roman" w:hAnsi="Times New Roman" w:cs="Times New Roman"/>
          <w:sz w:val="28"/>
        </w:rPr>
        <w:t>.</w:t>
      </w:r>
    </w:p>
    <w:p w:rsidR="001F0416" w:rsidRPr="001D263B" w:rsidRDefault="00B90AEE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4.13</w:t>
      </w:r>
      <w:r w:rsidR="001F0416" w:rsidRPr="001D263B">
        <w:rPr>
          <w:rFonts w:ascii="Times New Roman" w:hAnsi="Times New Roman" w:cs="Times New Roman"/>
          <w:sz w:val="28"/>
        </w:rPr>
        <w:t xml:space="preserve">. </w:t>
      </w:r>
      <w:r w:rsidR="00DC430F" w:rsidRPr="001D263B">
        <w:rPr>
          <w:rFonts w:ascii="Times New Roman" w:hAnsi="Times New Roman" w:cs="Times New Roman"/>
          <w:sz w:val="28"/>
        </w:rPr>
        <w:t>Менеджмент</w:t>
      </w:r>
      <w:r w:rsidR="001F0416" w:rsidRPr="001D263B">
        <w:rPr>
          <w:rFonts w:ascii="Times New Roman" w:hAnsi="Times New Roman" w:cs="Times New Roman"/>
          <w:sz w:val="28"/>
        </w:rPr>
        <w:t xml:space="preserve"> Клубу має наступну організаційну структуру та складається з таких елементів:</w:t>
      </w:r>
    </w:p>
    <w:p w:rsidR="00C67F66" w:rsidRPr="001D263B" w:rsidRDefault="00C67F66" w:rsidP="008C3C1D">
      <w:pPr>
        <w:pStyle w:val="a3"/>
        <w:numPr>
          <w:ilvl w:val="0"/>
          <w:numId w:val="6"/>
        </w:numPr>
        <w:spacing w:after="0"/>
        <w:ind w:firstLine="414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Курат</w:t>
      </w:r>
      <w:r w:rsidR="004002BD">
        <w:rPr>
          <w:rFonts w:ascii="Times New Roman" w:hAnsi="Times New Roman" w:cs="Times New Roman"/>
          <w:sz w:val="28"/>
        </w:rPr>
        <w:t>ор Туристичного Клубу</w:t>
      </w:r>
      <w:r w:rsidRPr="001D263B">
        <w:rPr>
          <w:rFonts w:ascii="Times New Roman" w:hAnsi="Times New Roman" w:cs="Times New Roman"/>
          <w:sz w:val="28"/>
        </w:rPr>
        <w:t>;</w:t>
      </w:r>
    </w:p>
    <w:p w:rsidR="001F0416" w:rsidRPr="001D263B" w:rsidRDefault="001F0416" w:rsidP="008C3C1D">
      <w:pPr>
        <w:pStyle w:val="a3"/>
        <w:numPr>
          <w:ilvl w:val="0"/>
          <w:numId w:val="6"/>
        </w:numPr>
        <w:spacing w:after="0"/>
        <w:ind w:firstLine="414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Голо</w:t>
      </w:r>
      <w:r w:rsidR="004002BD">
        <w:rPr>
          <w:rFonts w:ascii="Times New Roman" w:hAnsi="Times New Roman" w:cs="Times New Roman"/>
          <w:sz w:val="28"/>
        </w:rPr>
        <w:t>ва Туристичного Клубу</w:t>
      </w:r>
      <w:r w:rsidR="00C67F66" w:rsidRPr="001D263B">
        <w:rPr>
          <w:rFonts w:ascii="Times New Roman" w:hAnsi="Times New Roman" w:cs="Times New Roman"/>
          <w:sz w:val="28"/>
        </w:rPr>
        <w:t>;</w:t>
      </w:r>
    </w:p>
    <w:p w:rsidR="00C67F66" w:rsidRPr="001D263B" w:rsidRDefault="004002BD" w:rsidP="008C3C1D">
      <w:pPr>
        <w:pStyle w:val="a3"/>
        <w:numPr>
          <w:ilvl w:val="0"/>
          <w:numId w:val="6"/>
        </w:numPr>
        <w:spacing w:after="0"/>
        <w:ind w:firstLine="41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Заступник Голови Клубу</w:t>
      </w:r>
      <w:r w:rsidR="00C67F66" w:rsidRPr="001D263B">
        <w:rPr>
          <w:rFonts w:ascii="Times New Roman" w:hAnsi="Times New Roman" w:cs="Times New Roman"/>
          <w:sz w:val="28"/>
        </w:rPr>
        <w:t>;</w:t>
      </w:r>
    </w:p>
    <w:p w:rsidR="00C67F66" w:rsidRPr="001D263B" w:rsidRDefault="00C67F66" w:rsidP="008C3C1D">
      <w:pPr>
        <w:pStyle w:val="a3"/>
        <w:numPr>
          <w:ilvl w:val="0"/>
          <w:numId w:val="6"/>
        </w:numPr>
        <w:spacing w:after="0"/>
        <w:ind w:firstLine="414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Голови структурних відділів;</w:t>
      </w:r>
    </w:p>
    <w:p w:rsidR="00C67F66" w:rsidRPr="001D263B" w:rsidRDefault="00EA6995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4.14</w:t>
      </w:r>
      <w:r w:rsidR="00C67F66" w:rsidRPr="001D263B">
        <w:rPr>
          <w:rFonts w:ascii="Times New Roman" w:hAnsi="Times New Roman" w:cs="Times New Roman"/>
          <w:sz w:val="28"/>
        </w:rPr>
        <w:t xml:space="preserve">. </w:t>
      </w:r>
      <w:r w:rsidRPr="001D263B">
        <w:rPr>
          <w:rFonts w:ascii="Times New Roman" w:hAnsi="Times New Roman" w:cs="Times New Roman"/>
          <w:sz w:val="28"/>
        </w:rPr>
        <w:t>Адміністрація та РСС має право створювати контрольно-ревізійну комісію, яка слідкуватиме за прозорістю та законністю роботи Клубу, відсутністю</w:t>
      </w:r>
      <w:r w:rsidR="00A44127" w:rsidRPr="00A44127">
        <w:rPr>
          <w:rFonts w:ascii="Times New Roman" w:hAnsi="Times New Roman" w:cs="Times New Roman"/>
          <w:sz w:val="28"/>
        </w:rPr>
        <w:t xml:space="preserve"> незаконних</w:t>
      </w:r>
      <w:r w:rsidRPr="001D263B">
        <w:rPr>
          <w:rFonts w:ascii="Times New Roman" w:hAnsi="Times New Roman" w:cs="Times New Roman"/>
          <w:sz w:val="28"/>
        </w:rPr>
        <w:t xml:space="preserve"> шахрайських</w:t>
      </w:r>
      <w:r w:rsidR="00FA7E41" w:rsidRPr="001D263B">
        <w:rPr>
          <w:rFonts w:ascii="Times New Roman" w:hAnsi="Times New Roman" w:cs="Times New Roman"/>
          <w:sz w:val="28"/>
        </w:rPr>
        <w:t xml:space="preserve"> та комерційних </w:t>
      </w:r>
      <w:r w:rsidRPr="001D263B">
        <w:rPr>
          <w:rFonts w:ascii="Times New Roman" w:hAnsi="Times New Roman" w:cs="Times New Roman"/>
          <w:sz w:val="28"/>
        </w:rPr>
        <w:t xml:space="preserve">дій </w:t>
      </w:r>
      <w:r w:rsidR="00FA7E41" w:rsidRPr="001D263B">
        <w:rPr>
          <w:rFonts w:ascii="Times New Roman" w:hAnsi="Times New Roman" w:cs="Times New Roman"/>
          <w:sz w:val="28"/>
        </w:rPr>
        <w:t xml:space="preserve">Клубу. </w:t>
      </w:r>
      <w:r w:rsidR="00DC430F" w:rsidRPr="001D263B">
        <w:rPr>
          <w:rFonts w:ascii="Times New Roman" w:hAnsi="Times New Roman" w:cs="Times New Roman"/>
          <w:sz w:val="28"/>
        </w:rPr>
        <w:t>Менеджмент</w:t>
      </w:r>
      <w:r w:rsidR="00FA7E41" w:rsidRPr="001D263B">
        <w:rPr>
          <w:rFonts w:ascii="Times New Roman" w:hAnsi="Times New Roman" w:cs="Times New Roman"/>
          <w:sz w:val="28"/>
        </w:rPr>
        <w:t xml:space="preserve"> Клубу зобов’язане надавати повну та правдиву інформацію про діяльність клубу, яку потребуватиме контрольно-ревізійна комісію на чолі з Головою контрольно-ревізійної комісії. Члени клубу не мають права бути учасниками контрольно-ревізійної комісії.</w:t>
      </w:r>
    </w:p>
    <w:p w:rsidR="00FA7E41" w:rsidRPr="001D263B" w:rsidRDefault="00FA7E41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 xml:space="preserve">4.15. </w:t>
      </w:r>
      <w:r w:rsidR="00B97352" w:rsidRPr="001D263B">
        <w:rPr>
          <w:rFonts w:ascii="Times New Roman" w:hAnsi="Times New Roman" w:cs="Times New Roman"/>
          <w:sz w:val="28"/>
        </w:rPr>
        <w:t>Голо</w:t>
      </w:r>
      <w:r w:rsidR="004002BD">
        <w:rPr>
          <w:rFonts w:ascii="Times New Roman" w:hAnsi="Times New Roman" w:cs="Times New Roman"/>
          <w:sz w:val="28"/>
        </w:rPr>
        <w:t>ва туристичного клубу інституту</w:t>
      </w:r>
      <w:r w:rsidR="00B97352" w:rsidRPr="001D263B">
        <w:rPr>
          <w:rFonts w:ascii="Times New Roman" w:hAnsi="Times New Roman" w:cs="Times New Roman"/>
          <w:sz w:val="28"/>
        </w:rPr>
        <w:t xml:space="preserve"> обирається Загальними зборами шляхом прямого відкритого голосування</w:t>
      </w:r>
      <w:r w:rsidR="00F855FB" w:rsidRPr="001D263B">
        <w:rPr>
          <w:rFonts w:ascii="Times New Roman" w:hAnsi="Times New Roman" w:cs="Times New Roman"/>
          <w:sz w:val="28"/>
        </w:rPr>
        <w:t xml:space="preserve"> на визначений термін – 1 рік з моменту обрання. Обрання голови повинне бути затверджене головою РСС.</w:t>
      </w:r>
    </w:p>
    <w:p w:rsidR="00F855FB" w:rsidRPr="001D263B" w:rsidRDefault="00F855FB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4.16.</w:t>
      </w:r>
      <w:r w:rsidR="004002BD">
        <w:rPr>
          <w:rFonts w:ascii="Times New Roman" w:hAnsi="Times New Roman" w:cs="Times New Roman"/>
          <w:sz w:val="28"/>
        </w:rPr>
        <w:t xml:space="preserve"> Заступник голови Клубу</w:t>
      </w:r>
      <w:r w:rsidRPr="001D263B">
        <w:rPr>
          <w:rFonts w:ascii="Times New Roman" w:hAnsi="Times New Roman" w:cs="Times New Roman"/>
          <w:sz w:val="28"/>
        </w:rPr>
        <w:t xml:space="preserve"> та Голови структурних підрозділів призначаються та звільняються з посади Головою Клубу</w:t>
      </w:r>
      <w:r w:rsidR="001D1E02">
        <w:rPr>
          <w:rFonts w:ascii="Times New Roman" w:hAnsi="Times New Roman" w:cs="Times New Roman"/>
          <w:sz w:val="28"/>
        </w:rPr>
        <w:t xml:space="preserve"> та затверджується Загальними зборами</w:t>
      </w:r>
      <w:r w:rsidRPr="001D263B">
        <w:rPr>
          <w:rFonts w:ascii="Times New Roman" w:hAnsi="Times New Roman" w:cs="Times New Roman"/>
          <w:sz w:val="28"/>
        </w:rPr>
        <w:t xml:space="preserve">. Необхідною умовою для займання вищезазначених посад є </w:t>
      </w:r>
      <w:r w:rsidR="003A2573" w:rsidRPr="001D263B">
        <w:rPr>
          <w:rFonts w:ascii="Times New Roman" w:hAnsi="Times New Roman" w:cs="Times New Roman"/>
          <w:sz w:val="28"/>
        </w:rPr>
        <w:t>статус члена клубу.</w:t>
      </w:r>
    </w:p>
    <w:p w:rsidR="00DC430F" w:rsidRPr="001D263B" w:rsidRDefault="003A2573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4.17. Внутрішні повноваження та обов’язки</w:t>
      </w:r>
      <w:r w:rsidR="00DC430F" w:rsidRPr="001D263B">
        <w:rPr>
          <w:rFonts w:ascii="Times New Roman" w:hAnsi="Times New Roman" w:cs="Times New Roman"/>
          <w:sz w:val="28"/>
        </w:rPr>
        <w:t xml:space="preserve"> Менеджменту</w:t>
      </w:r>
      <w:r w:rsidRPr="001D263B">
        <w:rPr>
          <w:rFonts w:ascii="Times New Roman" w:hAnsi="Times New Roman" w:cs="Times New Roman"/>
          <w:sz w:val="28"/>
        </w:rPr>
        <w:t xml:space="preserve"> </w:t>
      </w:r>
      <w:r w:rsidR="00DC430F" w:rsidRPr="001D263B">
        <w:rPr>
          <w:rFonts w:ascii="Times New Roman" w:hAnsi="Times New Roman" w:cs="Times New Roman"/>
          <w:sz w:val="28"/>
        </w:rPr>
        <w:t xml:space="preserve">визначаються Головою Клубу та Заступником голови. </w:t>
      </w:r>
    </w:p>
    <w:p w:rsidR="00DC430F" w:rsidRPr="001D263B" w:rsidRDefault="00DC430F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4.18. Внутрішні повноваження та обов’язки членів структурних підрозділів визначають Голови відповідних структурних підрозділів.</w:t>
      </w:r>
    </w:p>
    <w:p w:rsidR="00445A52" w:rsidRPr="001D263B" w:rsidRDefault="00445A52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lastRenderedPageBreak/>
        <w:t>4.19 До компетенції Менеджменту належать:</w:t>
      </w:r>
    </w:p>
    <w:p w:rsidR="00445A52" w:rsidRPr="001D263B" w:rsidRDefault="00445A52" w:rsidP="008C3C1D">
      <w:pPr>
        <w:pStyle w:val="a3"/>
        <w:numPr>
          <w:ilvl w:val="0"/>
          <w:numId w:val="7"/>
        </w:numPr>
        <w:spacing w:after="0"/>
        <w:ind w:left="851" w:firstLine="142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реалізація рішень загальних зборів Клубу;</w:t>
      </w:r>
    </w:p>
    <w:p w:rsidR="00445A52" w:rsidRPr="001D263B" w:rsidRDefault="00445A52" w:rsidP="008C3C1D">
      <w:pPr>
        <w:pStyle w:val="a3"/>
        <w:numPr>
          <w:ilvl w:val="0"/>
          <w:numId w:val="7"/>
        </w:numPr>
        <w:spacing w:after="0"/>
        <w:ind w:left="851" w:firstLine="142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здійснення розробки звітів, планів та кошторису витрат;</w:t>
      </w:r>
    </w:p>
    <w:p w:rsidR="00445A52" w:rsidRPr="001D263B" w:rsidRDefault="00445A52" w:rsidP="008C3C1D">
      <w:pPr>
        <w:pStyle w:val="a3"/>
        <w:numPr>
          <w:ilvl w:val="0"/>
          <w:numId w:val="7"/>
        </w:numPr>
        <w:spacing w:after="0"/>
        <w:ind w:left="851" w:firstLine="142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 xml:space="preserve">прийом членів Клубу та виключення з Клубу; </w:t>
      </w:r>
    </w:p>
    <w:p w:rsidR="00445A52" w:rsidRPr="001D263B" w:rsidRDefault="00445A52" w:rsidP="008C3C1D">
      <w:pPr>
        <w:pStyle w:val="a3"/>
        <w:numPr>
          <w:ilvl w:val="0"/>
          <w:numId w:val="7"/>
        </w:numPr>
        <w:spacing w:after="0"/>
        <w:ind w:left="851" w:firstLine="142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затве</w:t>
      </w:r>
      <w:r w:rsidR="001D263B">
        <w:rPr>
          <w:rFonts w:ascii="Times New Roman" w:hAnsi="Times New Roman" w:cs="Times New Roman"/>
          <w:sz w:val="28"/>
        </w:rPr>
        <w:t>рдження п</w:t>
      </w:r>
      <w:r w:rsidRPr="001D263B">
        <w:rPr>
          <w:rFonts w:ascii="Times New Roman" w:hAnsi="Times New Roman" w:cs="Times New Roman"/>
          <w:sz w:val="28"/>
        </w:rPr>
        <w:t>оложень в своїх компетенція;</w:t>
      </w:r>
    </w:p>
    <w:p w:rsidR="00445A52" w:rsidRPr="001D263B" w:rsidRDefault="00445A52" w:rsidP="008C3C1D">
      <w:pPr>
        <w:pStyle w:val="a3"/>
        <w:numPr>
          <w:ilvl w:val="0"/>
          <w:numId w:val="7"/>
        </w:numPr>
        <w:spacing w:after="0"/>
        <w:ind w:left="851" w:firstLine="142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здійснення інших дій, які необхідні для діяльності Клубу.</w:t>
      </w:r>
    </w:p>
    <w:p w:rsidR="00445A52" w:rsidRPr="001D263B" w:rsidRDefault="00445A52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 xml:space="preserve">4.20. Менеджмент збирається на свої засідання не рідше, ніж один раз у </w:t>
      </w:r>
      <w:r w:rsidR="001D263B">
        <w:rPr>
          <w:rFonts w:ascii="Times New Roman" w:hAnsi="Times New Roman" w:cs="Times New Roman"/>
          <w:sz w:val="28"/>
        </w:rPr>
        <w:t>місяць</w:t>
      </w:r>
      <w:r w:rsidRPr="001D263B">
        <w:rPr>
          <w:rFonts w:ascii="Times New Roman" w:hAnsi="Times New Roman" w:cs="Times New Roman"/>
          <w:sz w:val="28"/>
        </w:rPr>
        <w:t>. Рішення Менеджменту являються правомочними, якщо в його засіданні беруть участь не менше 50% членів Менеджменту. Кожен член Менеджменту при голосуванні має один голос. Рішення приймаються простою більшістю голосів.</w:t>
      </w:r>
    </w:p>
    <w:p w:rsidR="00445A52" w:rsidRPr="001D263B" w:rsidRDefault="00445A52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 xml:space="preserve">4.21. Голова </w:t>
      </w:r>
      <w:r w:rsidR="004002BD">
        <w:rPr>
          <w:rFonts w:ascii="Times New Roman" w:hAnsi="Times New Roman" w:cs="Times New Roman"/>
          <w:sz w:val="28"/>
        </w:rPr>
        <w:t>Клубу</w:t>
      </w:r>
      <w:r w:rsidRPr="001D263B">
        <w:rPr>
          <w:rFonts w:ascii="Times New Roman" w:hAnsi="Times New Roman" w:cs="Times New Roman"/>
          <w:sz w:val="28"/>
        </w:rPr>
        <w:t xml:space="preserve"> в силу своєї компетенції:</w:t>
      </w:r>
    </w:p>
    <w:p w:rsidR="00445A52" w:rsidRPr="001D263B" w:rsidRDefault="00445A52" w:rsidP="008C3C1D">
      <w:pPr>
        <w:pStyle w:val="a3"/>
        <w:numPr>
          <w:ilvl w:val="0"/>
          <w:numId w:val="8"/>
        </w:numPr>
        <w:spacing w:after="0"/>
        <w:ind w:firstLine="414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здійснює керівництво поточною діяльністю Клубу, репрезентує Клуб у відносинах з іншими суб’єктами;</w:t>
      </w:r>
    </w:p>
    <w:p w:rsidR="00445A52" w:rsidRPr="001D263B" w:rsidRDefault="00445A52" w:rsidP="008C3C1D">
      <w:pPr>
        <w:pStyle w:val="a3"/>
        <w:numPr>
          <w:ilvl w:val="0"/>
          <w:numId w:val="8"/>
        </w:numPr>
        <w:spacing w:after="0"/>
        <w:ind w:firstLine="414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без доручення діє від імені Клубу;</w:t>
      </w:r>
    </w:p>
    <w:p w:rsidR="00445A52" w:rsidRPr="001D263B" w:rsidRDefault="00445A52" w:rsidP="008C3C1D">
      <w:pPr>
        <w:pStyle w:val="a3"/>
        <w:numPr>
          <w:ilvl w:val="0"/>
          <w:numId w:val="8"/>
        </w:numPr>
        <w:spacing w:after="0"/>
        <w:ind w:firstLine="414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укладає договори, відкриває і закриває рахунки в установах банків, має право першого підпису на фінансових документах Клубу;</w:t>
      </w:r>
    </w:p>
    <w:p w:rsidR="00445A52" w:rsidRPr="001D263B" w:rsidRDefault="00445A52" w:rsidP="008C3C1D">
      <w:pPr>
        <w:pStyle w:val="a3"/>
        <w:numPr>
          <w:ilvl w:val="0"/>
          <w:numId w:val="8"/>
        </w:numPr>
        <w:spacing w:after="0"/>
        <w:ind w:firstLine="414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має право взяти до свого розгляду будь-яке інше питання, що стосується діяльності Клубу і що не належить до компетенції загальних зборів Клубу.</w:t>
      </w:r>
    </w:p>
    <w:p w:rsidR="00555D3A" w:rsidRPr="001D263B" w:rsidRDefault="00555D3A" w:rsidP="00555D3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55D3A" w:rsidRPr="001D263B" w:rsidRDefault="00555D3A" w:rsidP="00555D3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D263B">
        <w:rPr>
          <w:rFonts w:ascii="Times New Roman" w:hAnsi="Times New Roman" w:cs="Times New Roman"/>
          <w:b/>
          <w:sz w:val="28"/>
        </w:rPr>
        <w:t>5. ФІНАНСОВО-ГОСПОДАРСЬКА ДІЯЛЬНІСТЬ КЛУБУ</w:t>
      </w:r>
    </w:p>
    <w:p w:rsidR="00555D3A" w:rsidRPr="001D263B" w:rsidRDefault="00555D3A" w:rsidP="00555D3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5.1. Клуб здійснює господарську діяльність, спрямовану на виконання її статутних цілей та завдань.</w:t>
      </w:r>
    </w:p>
    <w:p w:rsidR="00555D3A" w:rsidRPr="001D263B" w:rsidRDefault="00555D3A" w:rsidP="00555D3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5.2. Клуб користується відносною самостійністю у питаннях прийняття рішень, визначення умов оплати послуг, використання власних фінансових та матеріальних ресурсів відповідно до вимог зако</w:t>
      </w:r>
      <w:r w:rsidR="004002BD">
        <w:rPr>
          <w:rFonts w:ascii="Times New Roman" w:hAnsi="Times New Roman" w:cs="Times New Roman"/>
          <w:sz w:val="28"/>
        </w:rPr>
        <w:t>нодавства та положень інституту</w:t>
      </w:r>
      <w:r w:rsidRPr="001D263B">
        <w:rPr>
          <w:rFonts w:ascii="Times New Roman" w:hAnsi="Times New Roman" w:cs="Times New Roman"/>
          <w:sz w:val="28"/>
        </w:rPr>
        <w:t>.</w:t>
      </w:r>
    </w:p>
    <w:p w:rsidR="00555D3A" w:rsidRPr="001D263B" w:rsidRDefault="00555D3A" w:rsidP="00555D3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 xml:space="preserve">5.3. Фінансова діяльність Клубу не являється підприємницькою або іншою прибутковою діяльністю, вона здійснюється відповідно до вимог законодавства України та положень </w:t>
      </w:r>
      <w:r w:rsidR="001D0EF5">
        <w:rPr>
          <w:rFonts w:ascii="Times New Roman" w:hAnsi="Times New Roman" w:cs="Times New Roman"/>
          <w:sz w:val="28"/>
        </w:rPr>
        <w:t>інституту</w:t>
      </w:r>
      <w:r w:rsidRPr="001D263B">
        <w:rPr>
          <w:rFonts w:ascii="Times New Roman" w:hAnsi="Times New Roman" w:cs="Times New Roman"/>
          <w:sz w:val="28"/>
        </w:rPr>
        <w:t xml:space="preserve">. </w:t>
      </w:r>
    </w:p>
    <w:p w:rsidR="00555D3A" w:rsidRPr="001D263B" w:rsidRDefault="00555D3A" w:rsidP="00555D3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5.4. Клуб зобов'язаний забезпечити виконання статутних завдань, вільний доступ контрольно-ревізійної комісії до своїх звітів, документів про діяльність.</w:t>
      </w:r>
    </w:p>
    <w:p w:rsidR="00C81F31" w:rsidRPr="001D263B" w:rsidRDefault="00C81F31" w:rsidP="00555D3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5.5 Клуб має право звертатися до проф</w:t>
      </w:r>
      <w:r w:rsidR="001D0EF5">
        <w:rPr>
          <w:rFonts w:ascii="Times New Roman" w:hAnsi="Times New Roman" w:cs="Times New Roman"/>
          <w:sz w:val="28"/>
        </w:rPr>
        <w:t>спілки</w:t>
      </w:r>
      <w:r w:rsidRPr="001D263B">
        <w:rPr>
          <w:rFonts w:ascii="Times New Roman" w:hAnsi="Times New Roman" w:cs="Times New Roman"/>
          <w:sz w:val="28"/>
        </w:rPr>
        <w:t xml:space="preserve"> інституту з пропозиціями та от</w:t>
      </w:r>
      <w:r w:rsidR="001D0EF5">
        <w:rPr>
          <w:rFonts w:ascii="Times New Roman" w:hAnsi="Times New Roman" w:cs="Times New Roman"/>
          <w:sz w:val="28"/>
        </w:rPr>
        <w:t>римувати фінансову допомогу в разі погодження</w:t>
      </w:r>
      <w:r w:rsidRPr="001D263B">
        <w:rPr>
          <w:rFonts w:ascii="Times New Roman" w:hAnsi="Times New Roman" w:cs="Times New Roman"/>
          <w:sz w:val="28"/>
        </w:rPr>
        <w:t xml:space="preserve"> її керівних органів спрямувати фінансові кошти на діяльність </w:t>
      </w:r>
      <w:r w:rsidR="001D0EF5">
        <w:rPr>
          <w:rFonts w:ascii="Times New Roman" w:hAnsi="Times New Roman" w:cs="Times New Roman"/>
          <w:sz w:val="28"/>
        </w:rPr>
        <w:t>Клубу</w:t>
      </w:r>
      <w:r w:rsidRPr="001D263B">
        <w:rPr>
          <w:rFonts w:ascii="Times New Roman" w:hAnsi="Times New Roman" w:cs="Times New Roman"/>
          <w:sz w:val="28"/>
        </w:rPr>
        <w:t>.</w:t>
      </w:r>
    </w:p>
    <w:p w:rsidR="001F0416" w:rsidRPr="001D263B" w:rsidRDefault="001F0416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5153A" w:rsidRDefault="0055153A" w:rsidP="00300A1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55153A" w:rsidRDefault="0055153A" w:rsidP="00300A1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55153A" w:rsidRDefault="0055153A" w:rsidP="00300A1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300A10" w:rsidRPr="001D263B" w:rsidRDefault="00300A10" w:rsidP="00300A1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D263B">
        <w:rPr>
          <w:rFonts w:ascii="Times New Roman" w:hAnsi="Times New Roman" w:cs="Times New Roman"/>
          <w:b/>
          <w:sz w:val="28"/>
        </w:rPr>
        <w:lastRenderedPageBreak/>
        <w:t>6. ПОРЯДОК ПРИПИНЕННЯ ДІЯЛЬНОСТІ КЛУБУ</w:t>
      </w:r>
    </w:p>
    <w:p w:rsidR="00300A10" w:rsidRPr="001D263B" w:rsidRDefault="00300A10" w:rsidP="00300A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6.1. Діяльність Клубу може бути припинена у зв’язку з реорганізацією або ліквідацією. Клуб може бути реорганізований або ліквідований на підставі рішення Загальних зборів учасників клубу.</w:t>
      </w:r>
    </w:p>
    <w:p w:rsidR="001D0EF5" w:rsidRDefault="00300A10" w:rsidP="00300A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 xml:space="preserve">6.2. Рішення Загальних зборів учасників клубу про ліквідацію або реорганізацію Клубу затверджується </w:t>
      </w:r>
      <w:r w:rsidR="001D0EF5">
        <w:rPr>
          <w:rFonts w:ascii="Times New Roman" w:hAnsi="Times New Roman" w:cs="Times New Roman"/>
          <w:sz w:val="28"/>
        </w:rPr>
        <w:t>Конференцією</w:t>
      </w:r>
      <w:r w:rsidRPr="001D263B">
        <w:rPr>
          <w:rFonts w:ascii="Times New Roman" w:hAnsi="Times New Roman" w:cs="Times New Roman"/>
          <w:sz w:val="28"/>
        </w:rPr>
        <w:t xml:space="preserve"> РСС</w:t>
      </w:r>
      <w:r w:rsidR="001D0EF5">
        <w:rPr>
          <w:rFonts w:ascii="Times New Roman" w:hAnsi="Times New Roman" w:cs="Times New Roman"/>
          <w:sz w:val="28"/>
        </w:rPr>
        <w:t>.</w:t>
      </w:r>
      <w:r w:rsidRPr="001D263B">
        <w:rPr>
          <w:rFonts w:ascii="Times New Roman" w:hAnsi="Times New Roman" w:cs="Times New Roman"/>
          <w:sz w:val="28"/>
        </w:rPr>
        <w:t xml:space="preserve"> </w:t>
      </w:r>
    </w:p>
    <w:p w:rsidR="00300A10" w:rsidRPr="001D263B" w:rsidRDefault="00300A10" w:rsidP="00300A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 xml:space="preserve">6.3 Право призупинити діяльність клубу має РСС та адміністрація інституту в разі </w:t>
      </w:r>
      <w:r w:rsidR="001D263B">
        <w:rPr>
          <w:rFonts w:ascii="Times New Roman" w:hAnsi="Times New Roman" w:cs="Times New Roman"/>
          <w:sz w:val="28"/>
        </w:rPr>
        <w:t xml:space="preserve">порушення ним </w:t>
      </w:r>
      <w:r w:rsidR="001D0EF5">
        <w:rPr>
          <w:rFonts w:ascii="Times New Roman" w:hAnsi="Times New Roman" w:cs="Times New Roman"/>
          <w:sz w:val="28"/>
        </w:rPr>
        <w:t>цього Статуту та нормативних документів інституту та законів України</w:t>
      </w:r>
      <w:r w:rsidR="001D263B">
        <w:rPr>
          <w:rFonts w:ascii="Times New Roman" w:hAnsi="Times New Roman" w:cs="Times New Roman"/>
          <w:sz w:val="28"/>
        </w:rPr>
        <w:t>.</w:t>
      </w:r>
      <w:r w:rsidR="001D0EF5">
        <w:rPr>
          <w:rFonts w:ascii="Times New Roman" w:hAnsi="Times New Roman" w:cs="Times New Roman"/>
          <w:sz w:val="28"/>
        </w:rPr>
        <w:t xml:space="preserve"> Необхідною умовою призупинення роботи Клубу є висновок Контрольно-ревізійної комісії.</w:t>
      </w:r>
    </w:p>
    <w:p w:rsidR="00300A10" w:rsidRPr="001D263B" w:rsidRDefault="00300A10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741C3" w:rsidRPr="001D263B" w:rsidRDefault="00300A10" w:rsidP="00445A5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D263B">
        <w:rPr>
          <w:rFonts w:ascii="Times New Roman" w:hAnsi="Times New Roman" w:cs="Times New Roman"/>
          <w:b/>
          <w:sz w:val="28"/>
        </w:rPr>
        <w:t>7</w:t>
      </w:r>
      <w:r w:rsidR="00555D3A" w:rsidRPr="001D263B">
        <w:rPr>
          <w:rFonts w:ascii="Times New Roman" w:hAnsi="Times New Roman" w:cs="Times New Roman"/>
          <w:b/>
          <w:sz w:val="28"/>
        </w:rPr>
        <w:t xml:space="preserve">. </w:t>
      </w:r>
      <w:r w:rsidR="00F741C3" w:rsidRPr="001D263B">
        <w:rPr>
          <w:rFonts w:ascii="Times New Roman" w:hAnsi="Times New Roman" w:cs="Times New Roman"/>
          <w:b/>
          <w:sz w:val="28"/>
        </w:rPr>
        <w:t>ПОРЯДОК ПРИЙНЯТЯ ДАНОГО СТАТУТУ, ВНЕСЕННЯ ЗМІН ТА ДОПОВНЕНЬ ДО СТАТУТУ</w:t>
      </w:r>
    </w:p>
    <w:p w:rsidR="00781F32" w:rsidRPr="001D263B" w:rsidRDefault="00300A10" w:rsidP="00555D3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7</w:t>
      </w:r>
      <w:r w:rsidR="001D0EF5">
        <w:rPr>
          <w:rFonts w:ascii="Times New Roman" w:hAnsi="Times New Roman" w:cs="Times New Roman"/>
          <w:sz w:val="28"/>
        </w:rPr>
        <w:t>.1. Статут</w:t>
      </w:r>
      <w:r w:rsidR="00781F32" w:rsidRPr="001D263B">
        <w:rPr>
          <w:rFonts w:ascii="Times New Roman" w:hAnsi="Times New Roman" w:cs="Times New Roman"/>
          <w:sz w:val="28"/>
        </w:rPr>
        <w:t xml:space="preserve"> набирає чинності з моменту його прийняття Установчими зборами клубу шляхом прямого відкритого голосування та затвердження </w:t>
      </w:r>
      <w:r w:rsidR="001D0EF5">
        <w:rPr>
          <w:rFonts w:ascii="Times New Roman" w:hAnsi="Times New Roman" w:cs="Times New Roman"/>
          <w:sz w:val="28"/>
        </w:rPr>
        <w:t>Конференцією РСС</w:t>
      </w:r>
      <w:r w:rsidR="00781F32" w:rsidRPr="001D263B">
        <w:rPr>
          <w:rFonts w:ascii="Times New Roman" w:hAnsi="Times New Roman" w:cs="Times New Roman"/>
          <w:sz w:val="28"/>
        </w:rPr>
        <w:t>.</w:t>
      </w:r>
    </w:p>
    <w:p w:rsidR="00F741C3" w:rsidRPr="001D263B" w:rsidRDefault="00300A10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7</w:t>
      </w:r>
      <w:r w:rsidR="00555D3A" w:rsidRPr="001D263B">
        <w:rPr>
          <w:rFonts w:ascii="Times New Roman" w:hAnsi="Times New Roman" w:cs="Times New Roman"/>
          <w:sz w:val="28"/>
        </w:rPr>
        <w:t xml:space="preserve">.2. </w:t>
      </w:r>
      <w:r w:rsidR="00F741C3" w:rsidRPr="001D263B">
        <w:rPr>
          <w:rFonts w:ascii="Times New Roman" w:hAnsi="Times New Roman" w:cs="Times New Roman"/>
          <w:sz w:val="28"/>
        </w:rPr>
        <w:t>Зміни і доповнення до Статуту можуть бути внесені на</w:t>
      </w:r>
      <w:r w:rsidR="00781F32" w:rsidRPr="001D263B">
        <w:rPr>
          <w:rFonts w:ascii="Times New Roman" w:hAnsi="Times New Roman" w:cs="Times New Roman"/>
          <w:sz w:val="28"/>
        </w:rPr>
        <w:t xml:space="preserve"> Загальних</w:t>
      </w:r>
      <w:r w:rsidR="00F741C3" w:rsidRPr="001D263B">
        <w:rPr>
          <w:rFonts w:ascii="Times New Roman" w:hAnsi="Times New Roman" w:cs="Times New Roman"/>
          <w:sz w:val="28"/>
        </w:rPr>
        <w:t xml:space="preserve"> зборах </w:t>
      </w:r>
      <w:r w:rsidR="00781F32" w:rsidRPr="001D263B">
        <w:rPr>
          <w:rFonts w:ascii="Times New Roman" w:hAnsi="Times New Roman" w:cs="Times New Roman"/>
          <w:sz w:val="28"/>
        </w:rPr>
        <w:t>учасників клубу</w:t>
      </w:r>
      <w:r w:rsidR="00F741C3" w:rsidRPr="001D263B">
        <w:rPr>
          <w:rFonts w:ascii="Times New Roman" w:hAnsi="Times New Roman" w:cs="Times New Roman"/>
          <w:sz w:val="28"/>
        </w:rPr>
        <w:t xml:space="preserve"> шляхом прямого відкритого голосування. </w:t>
      </w:r>
      <w:r w:rsidR="00781F32" w:rsidRPr="001D263B">
        <w:rPr>
          <w:rFonts w:ascii="Times New Roman" w:hAnsi="Times New Roman" w:cs="Times New Roman"/>
          <w:sz w:val="28"/>
        </w:rPr>
        <w:t xml:space="preserve">Зміни і доповнення повинні бути затвердженні </w:t>
      </w:r>
      <w:r w:rsidR="001D0EF5">
        <w:rPr>
          <w:rFonts w:ascii="Times New Roman" w:hAnsi="Times New Roman" w:cs="Times New Roman"/>
          <w:sz w:val="28"/>
        </w:rPr>
        <w:t>Конференцією РСС</w:t>
      </w:r>
      <w:r w:rsidR="00781F32" w:rsidRPr="001D263B">
        <w:rPr>
          <w:rFonts w:ascii="Times New Roman" w:hAnsi="Times New Roman" w:cs="Times New Roman"/>
          <w:sz w:val="28"/>
        </w:rPr>
        <w:t>.</w:t>
      </w:r>
    </w:p>
    <w:p w:rsidR="0005723C" w:rsidRPr="001D263B" w:rsidRDefault="0005723C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00A10" w:rsidRDefault="00300A10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</w:p>
    <w:p w:rsidR="0055153A" w:rsidRDefault="0055153A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</w:p>
    <w:p w:rsidR="0055153A" w:rsidRPr="0055153A" w:rsidRDefault="0055153A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</w:p>
    <w:p w:rsidR="00300A10" w:rsidRPr="001D263B" w:rsidRDefault="00300A10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00A10" w:rsidRPr="001D263B" w:rsidRDefault="00300A10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Голова Туристичного Клубу ВТЕІ КНТЕУ                   (_____________)</w:t>
      </w:r>
    </w:p>
    <w:p w:rsidR="00300A10" w:rsidRPr="001D263B" w:rsidRDefault="00300A10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00A10" w:rsidRPr="001D263B" w:rsidRDefault="00300A10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D263B">
        <w:rPr>
          <w:rFonts w:ascii="Times New Roman" w:hAnsi="Times New Roman" w:cs="Times New Roman"/>
          <w:sz w:val="28"/>
        </w:rPr>
        <w:t>Голова РСС ВТЕІ КНТЕУ                                               (_____________)</w:t>
      </w:r>
    </w:p>
    <w:p w:rsidR="00300A10" w:rsidRPr="001D263B" w:rsidRDefault="00300A10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00A10" w:rsidRDefault="00CD4458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D4458">
        <w:rPr>
          <w:rFonts w:ascii="Times New Roman" w:hAnsi="Times New Roman" w:cs="Times New Roman"/>
          <w:sz w:val="28"/>
        </w:rPr>
        <w:t>Куратор Клубу</w:t>
      </w:r>
      <w:r w:rsidR="00300A10" w:rsidRPr="001D263B">
        <w:rPr>
          <w:rFonts w:ascii="Times New Roman" w:hAnsi="Times New Roman" w:cs="Times New Roman"/>
          <w:sz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="00300A10" w:rsidRPr="001D263B">
        <w:rPr>
          <w:rFonts w:ascii="Times New Roman" w:hAnsi="Times New Roman" w:cs="Times New Roman"/>
          <w:sz w:val="28"/>
        </w:rPr>
        <w:t>(_____________)</w:t>
      </w:r>
    </w:p>
    <w:p w:rsidR="00CD4458" w:rsidRDefault="00CD4458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5153A" w:rsidRDefault="00CD4458" w:rsidP="00445A52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 xml:space="preserve">Заступник директора інституту з </w:t>
      </w:r>
    </w:p>
    <w:p w:rsidR="004002BD" w:rsidRPr="001D263B" w:rsidRDefault="00CD4458" w:rsidP="0055153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Навчально-виховної роботи</w:t>
      </w:r>
      <w:r w:rsidR="004002BD">
        <w:rPr>
          <w:rFonts w:ascii="Times New Roman" w:hAnsi="Times New Roman" w:cs="Times New Roman"/>
          <w:sz w:val="28"/>
        </w:rPr>
        <w:t xml:space="preserve"> </w:t>
      </w:r>
      <w:r w:rsidR="0055153A">
        <w:rPr>
          <w:rFonts w:ascii="Times New Roman" w:hAnsi="Times New Roman" w:cs="Times New Roman"/>
          <w:sz w:val="28"/>
          <w:lang w:val="ru-RU"/>
        </w:rPr>
        <w:tab/>
      </w:r>
      <w:r w:rsidR="0055153A">
        <w:rPr>
          <w:rFonts w:ascii="Times New Roman" w:hAnsi="Times New Roman" w:cs="Times New Roman"/>
          <w:sz w:val="28"/>
          <w:lang w:val="ru-RU"/>
        </w:rPr>
        <w:tab/>
      </w:r>
      <w:r w:rsidR="0055153A">
        <w:rPr>
          <w:rFonts w:ascii="Times New Roman" w:hAnsi="Times New Roman" w:cs="Times New Roman"/>
          <w:sz w:val="28"/>
          <w:lang w:val="ru-RU"/>
        </w:rPr>
        <w:tab/>
      </w:r>
      <w:r w:rsidR="0055153A">
        <w:rPr>
          <w:rFonts w:ascii="Times New Roman" w:hAnsi="Times New Roman" w:cs="Times New Roman"/>
          <w:sz w:val="28"/>
          <w:lang w:val="ru-RU"/>
        </w:rPr>
        <w:tab/>
      </w:r>
      <w:r w:rsidR="0055153A">
        <w:rPr>
          <w:rFonts w:ascii="Times New Roman" w:hAnsi="Times New Roman" w:cs="Times New Roman"/>
          <w:sz w:val="28"/>
          <w:lang w:val="ru-RU"/>
        </w:rPr>
        <w:tab/>
        <w:t xml:space="preserve">   </w:t>
      </w:r>
      <w:bookmarkStart w:id="0" w:name="_GoBack"/>
      <w:bookmarkEnd w:id="0"/>
      <w:r w:rsidR="0055153A">
        <w:rPr>
          <w:rFonts w:ascii="Times New Roman" w:hAnsi="Times New Roman" w:cs="Times New Roman"/>
          <w:sz w:val="28"/>
        </w:rPr>
        <w:t>(____</w:t>
      </w:r>
      <w:r w:rsidR="004002BD">
        <w:rPr>
          <w:rFonts w:ascii="Times New Roman" w:hAnsi="Times New Roman" w:cs="Times New Roman"/>
          <w:sz w:val="28"/>
        </w:rPr>
        <w:t>_________)</w:t>
      </w:r>
    </w:p>
    <w:sectPr w:rsidR="004002BD" w:rsidRPr="001D26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20FC"/>
    <w:multiLevelType w:val="hybridMultilevel"/>
    <w:tmpl w:val="4B268984"/>
    <w:lvl w:ilvl="0" w:tplc="8AE85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21A41"/>
    <w:multiLevelType w:val="hybridMultilevel"/>
    <w:tmpl w:val="D19C0DFA"/>
    <w:lvl w:ilvl="0" w:tplc="8AE85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E3158"/>
    <w:multiLevelType w:val="hybridMultilevel"/>
    <w:tmpl w:val="8886023C"/>
    <w:lvl w:ilvl="0" w:tplc="8AE85F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A2931"/>
    <w:multiLevelType w:val="hybridMultilevel"/>
    <w:tmpl w:val="DE3E7B22"/>
    <w:lvl w:ilvl="0" w:tplc="3D5448D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249F7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02FED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DA142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FA7E9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2A396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8850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9030D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8425D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98D256C"/>
    <w:multiLevelType w:val="hybridMultilevel"/>
    <w:tmpl w:val="D624A02C"/>
    <w:lvl w:ilvl="0" w:tplc="3DE0394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2E1B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1082D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F0DD8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6EE86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1A5B4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88FD8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AE2CB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6CC4D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AB444F2"/>
    <w:multiLevelType w:val="hybridMultilevel"/>
    <w:tmpl w:val="779C2664"/>
    <w:lvl w:ilvl="0" w:tplc="8AE85FA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45371C8"/>
    <w:multiLevelType w:val="hybridMultilevel"/>
    <w:tmpl w:val="89028FEE"/>
    <w:lvl w:ilvl="0" w:tplc="8AE85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E3A26"/>
    <w:multiLevelType w:val="hybridMultilevel"/>
    <w:tmpl w:val="110AF154"/>
    <w:lvl w:ilvl="0" w:tplc="8AE85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D5D07"/>
    <w:multiLevelType w:val="hybridMultilevel"/>
    <w:tmpl w:val="00122BB2"/>
    <w:lvl w:ilvl="0" w:tplc="99D2B144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9483838"/>
    <w:multiLevelType w:val="hybridMultilevel"/>
    <w:tmpl w:val="F8D248B2"/>
    <w:lvl w:ilvl="0" w:tplc="8AE85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50"/>
    <w:rsid w:val="0003153B"/>
    <w:rsid w:val="0005723C"/>
    <w:rsid w:val="00157E7A"/>
    <w:rsid w:val="00195A40"/>
    <w:rsid w:val="001C083C"/>
    <w:rsid w:val="001D0EF5"/>
    <w:rsid w:val="001D1E02"/>
    <w:rsid w:val="001D263B"/>
    <w:rsid w:val="001F0416"/>
    <w:rsid w:val="00242578"/>
    <w:rsid w:val="0025462A"/>
    <w:rsid w:val="002E222D"/>
    <w:rsid w:val="002F6F4A"/>
    <w:rsid w:val="00300A10"/>
    <w:rsid w:val="00356301"/>
    <w:rsid w:val="003A2573"/>
    <w:rsid w:val="003D17DE"/>
    <w:rsid w:val="004002BD"/>
    <w:rsid w:val="00445A52"/>
    <w:rsid w:val="004D6DF3"/>
    <w:rsid w:val="004E3DAA"/>
    <w:rsid w:val="004E488A"/>
    <w:rsid w:val="0055153A"/>
    <w:rsid w:val="00555D3A"/>
    <w:rsid w:val="00651D5E"/>
    <w:rsid w:val="006C45E8"/>
    <w:rsid w:val="006D1774"/>
    <w:rsid w:val="00702C22"/>
    <w:rsid w:val="00781F32"/>
    <w:rsid w:val="00787C6F"/>
    <w:rsid w:val="008C3C1D"/>
    <w:rsid w:val="009A2A20"/>
    <w:rsid w:val="009A569A"/>
    <w:rsid w:val="00A44127"/>
    <w:rsid w:val="00B14AF9"/>
    <w:rsid w:val="00B90AEE"/>
    <w:rsid w:val="00B97352"/>
    <w:rsid w:val="00C67F66"/>
    <w:rsid w:val="00C81F31"/>
    <w:rsid w:val="00CC7C3E"/>
    <w:rsid w:val="00CD4458"/>
    <w:rsid w:val="00D06D50"/>
    <w:rsid w:val="00DC430F"/>
    <w:rsid w:val="00E03A70"/>
    <w:rsid w:val="00EA6995"/>
    <w:rsid w:val="00ED17CD"/>
    <w:rsid w:val="00F10450"/>
    <w:rsid w:val="00F35408"/>
    <w:rsid w:val="00F741C3"/>
    <w:rsid w:val="00F855FB"/>
    <w:rsid w:val="00F90C39"/>
    <w:rsid w:val="00FA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0471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141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730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653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278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9160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175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983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854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447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372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6</Pages>
  <Words>7349</Words>
  <Characters>4189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 Мацієвський</dc:creator>
  <cp:lastModifiedBy>Микола Мацієвський</cp:lastModifiedBy>
  <cp:revision>13</cp:revision>
  <dcterms:created xsi:type="dcterms:W3CDTF">2015-05-18T12:21:00Z</dcterms:created>
  <dcterms:modified xsi:type="dcterms:W3CDTF">2015-05-28T22:09:00Z</dcterms:modified>
</cp:coreProperties>
</file>